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06B" w:rsidRPr="0096006B" w:rsidRDefault="0096006B" w:rsidP="0096006B">
      <w:pPr>
        <w:tabs>
          <w:tab w:val="right" w:pos="9027"/>
        </w:tabs>
        <w:spacing w:after="0" w:line="320" w:lineRule="exact"/>
        <w:ind w:firstLine="720"/>
        <w:jc w:val="center"/>
        <w:rPr>
          <w:rFonts w:ascii="Times New Roman" w:hAnsi="Times New Roman" w:cs="Times New Roman"/>
          <w:sz w:val="24"/>
          <w:szCs w:val="24"/>
          <w:lang w:val="sr-Cyrl-RS"/>
        </w:rPr>
      </w:pPr>
      <w:bookmarkStart w:id="0" w:name="_GoBack"/>
      <w:bookmarkEnd w:id="0"/>
      <w:r w:rsidRPr="0096006B">
        <w:rPr>
          <w:rFonts w:ascii="Times New Roman" w:hAnsi="Times New Roman" w:cs="Times New Roman"/>
          <w:sz w:val="24"/>
          <w:szCs w:val="24"/>
          <w:lang w:val="sr-Cyrl-RS"/>
        </w:rPr>
        <w:t>НАЦРТ АМАНДМАНА НА УСТАВ РЕПУБЛИКЕ СРБИЈЕ</w:t>
      </w:r>
    </w:p>
    <w:p w:rsidR="0096006B" w:rsidRPr="002F4029" w:rsidRDefault="0096006B" w:rsidP="0096006B">
      <w:pPr>
        <w:tabs>
          <w:tab w:val="right" w:pos="9027"/>
        </w:tabs>
        <w:spacing w:after="0" w:line="320" w:lineRule="exact"/>
        <w:ind w:firstLine="720"/>
        <w:jc w:val="center"/>
        <w:rPr>
          <w:rFonts w:ascii="Times New Roman" w:hAnsi="Times New Roman" w:cs="Times New Roman"/>
          <w:sz w:val="24"/>
          <w:szCs w:val="24"/>
          <w:lang w:val="en-US"/>
        </w:rPr>
      </w:pPr>
    </w:p>
    <w:p w:rsidR="0096006B" w:rsidRDefault="0096006B" w:rsidP="0096006B">
      <w:pPr>
        <w:tabs>
          <w:tab w:val="right" w:pos="9027"/>
        </w:tabs>
        <w:spacing w:after="0" w:line="320" w:lineRule="exact"/>
        <w:ind w:firstLine="720"/>
        <w:jc w:val="center"/>
        <w:rPr>
          <w:rFonts w:ascii="Times New Roman" w:hAnsi="Times New Roman" w:cs="Times New Roman"/>
          <w:b/>
          <w:i/>
          <w:sz w:val="24"/>
          <w:szCs w:val="24"/>
          <w:lang w:val="sr-Cyrl-RS"/>
        </w:rPr>
      </w:pPr>
    </w:p>
    <w:p w:rsidR="0096006B" w:rsidRPr="0096006B" w:rsidRDefault="0096006B" w:rsidP="0096006B">
      <w:pPr>
        <w:tabs>
          <w:tab w:val="right" w:pos="9027"/>
        </w:tabs>
        <w:spacing w:after="0" w:line="320" w:lineRule="exact"/>
        <w:ind w:firstLine="720"/>
        <w:jc w:val="center"/>
        <w:rPr>
          <w:rFonts w:ascii="Times New Roman" w:hAnsi="Times New Roman" w:cs="Times New Roman"/>
          <w:sz w:val="24"/>
          <w:szCs w:val="24"/>
          <w:lang w:val="sr-Cyrl-RS"/>
        </w:rPr>
      </w:pPr>
      <w:r w:rsidRPr="0096006B">
        <w:rPr>
          <w:rFonts w:ascii="Times New Roman" w:hAnsi="Times New Roman" w:cs="Times New Roman"/>
          <w:sz w:val="24"/>
          <w:szCs w:val="24"/>
          <w:lang w:val="sr-Cyrl-RS"/>
        </w:rPr>
        <w:t>Амандмани I до XX</w:t>
      </w:r>
      <w:r w:rsidRPr="0096006B">
        <w:rPr>
          <w:rFonts w:ascii="Times New Roman" w:hAnsi="Times New Roman" w:cs="Times New Roman"/>
          <w:sz w:val="24"/>
          <w:szCs w:val="24"/>
          <w:lang w:val="en-US"/>
        </w:rPr>
        <w:t>XII</w:t>
      </w:r>
      <w:r w:rsidRPr="0096006B">
        <w:rPr>
          <w:rFonts w:ascii="Times New Roman" w:hAnsi="Times New Roman" w:cs="Times New Roman"/>
          <w:sz w:val="24"/>
          <w:szCs w:val="24"/>
          <w:lang w:val="sr-Cyrl-RS"/>
        </w:rPr>
        <w:t xml:space="preserve"> на Устав Републике Србије</w:t>
      </w:r>
    </w:p>
    <w:p w:rsidR="0096006B" w:rsidRPr="00B40350" w:rsidRDefault="0096006B" w:rsidP="0096006B">
      <w:pPr>
        <w:tabs>
          <w:tab w:val="right" w:pos="9027"/>
        </w:tabs>
        <w:spacing w:after="0" w:line="320" w:lineRule="exact"/>
        <w:ind w:firstLine="720"/>
        <w:jc w:val="center"/>
        <w:rPr>
          <w:rFonts w:ascii="Times New Roman" w:hAnsi="Times New Roman" w:cs="Times New Roman"/>
          <w:b/>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en-US"/>
        </w:rPr>
      </w:pPr>
      <w:r w:rsidRPr="00B40350">
        <w:rPr>
          <w:rFonts w:ascii="Times New Roman" w:hAnsi="Times New Roman" w:cs="Times New Roman"/>
          <w:sz w:val="24"/>
          <w:szCs w:val="24"/>
          <w:lang w:val="sr-Cyrl-RS"/>
        </w:rPr>
        <w:t>Амандмани I до XX</w:t>
      </w:r>
      <w:r w:rsidRPr="00B40350">
        <w:rPr>
          <w:rFonts w:ascii="Times New Roman" w:hAnsi="Times New Roman" w:cs="Times New Roman"/>
          <w:sz w:val="24"/>
          <w:szCs w:val="24"/>
          <w:lang w:val="en-US"/>
        </w:rPr>
        <w:t>X</w:t>
      </w:r>
      <w:r>
        <w:rPr>
          <w:rFonts w:ascii="Times New Roman" w:hAnsi="Times New Roman" w:cs="Times New Roman"/>
          <w:sz w:val="24"/>
          <w:szCs w:val="24"/>
          <w:lang w:val="en-US"/>
        </w:rPr>
        <w:t>II</w:t>
      </w:r>
      <w:r w:rsidRPr="00B40350">
        <w:rPr>
          <w:rFonts w:ascii="Times New Roman" w:hAnsi="Times New Roman" w:cs="Times New Roman"/>
          <w:sz w:val="24"/>
          <w:szCs w:val="24"/>
          <w:lang w:val="sr-Cyrl-RS"/>
        </w:rPr>
        <w:t xml:space="preserve"> јесу саставни део Устава Републике Србије и ступају на снагу на дан када их Народна скупштина прогласи</w:t>
      </w:r>
      <w:r w:rsidRPr="00B40350">
        <w:rPr>
          <w:rFonts w:ascii="Times New Roman" w:hAnsi="Times New Roman" w:cs="Times New Roman"/>
          <w:sz w:val="24"/>
          <w:szCs w:val="24"/>
          <w:lang w:val="en-US"/>
        </w:rPr>
        <w:t>.</w:t>
      </w:r>
    </w:p>
    <w:p w:rsidR="0096006B" w:rsidRPr="00CC6297"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 спровођење амандмана I до XX</w:t>
      </w:r>
      <w:r w:rsidRPr="00B40350">
        <w:rPr>
          <w:rFonts w:ascii="Times New Roman" w:hAnsi="Times New Roman" w:cs="Times New Roman"/>
          <w:sz w:val="24"/>
          <w:szCs w:val="24"/>
          <w:lang w:val="en-US"/>
        </w:rPr>
        <w:t>X</w:t>
      </w:r>
      <w:r>
        <w:rPr>
          <w:rFonts w:ascii="Times New Roman" w:hAnsi="Times New Roman" w:cs="Times New Roman"/>
          <w:sz w:val="24"/>
          <w:szCs w:val="24"/>
          <w:lang w:val="en-US"/>
        </w:rPr>
        <w:t>II</w:t>
      </w:r>
      <w:r w:rsidRPr="00B40350">
        <w:rPr>
          <w:rFonts w:ascii="Times New Roman" w:hAnsi="Times New Roman" w:cs="Times New Roman"/>
          <w:sz w:val="24"/>
          <w:szCs w:val="24"/>
          <w:lang w:val="sr-Cyrl-RS"/>
        </w:rPr>
        <w:t xml:space="preserve"> на Устав Републике Србије доноси се уставни закон.</w:t>
      </w:r>
    </w:p>
    <w:p w:rsidR="0096006B" w:rsidRDefault="0096006B" w:rsidP="0096006B">
      <w:pPr>
        <w:tabs>
          <w:tab w:val="right" w:pos="9027"/>
        </w:tabs>
        <w:spacing w:after="0" w:line="320" w:lineRule="exact"/>
        <w:ind w:firstLine="720"/>
        <w:jc w:val="center"/>
        <w:rPr>
          <w:rFonts w:ascii="Times New Roman" w:hAnsi="Times New Roman" w:cs="Times New Roman"/>
          <w:b/>
          <w:i/>
          <w:sz w:val="24"/>
          <w:szCs w:val="24"/>
          <w:lang w:val="sr-Latn-RS"/>
        </w:rPr>
      </w:pPr>
    </w:p>
    <w:p w:rsidR="0096006B" w:rsidRPr="00BC350F" w:rsidRDefault="0096006B" w:rsidP="0096006B">
      <w:pPr>
        <w:tabs>
          <w:tab w:val="right" w:pos="9027"/>
        </w:tabs>
        <w:spacing w:after="0" w:line="320" w:lineRule="exact"/>
        <w:ind w:firstLine="720"/>
        <w:jc w:val="center"/>
        <w:rPr>
          <w:rFonts w:ascii="Times New Roman" w:hAnsi="Times New Roman" w:cs="Times New Roman"/>
          <w:b/>
          <w:i/>
          <w:sz w:val="24"/>
          <w:szCs w:val="24"/>
          <w:lang w:val="sr-Latn-RS"/>
        </w:rPr>
      </w:pPr>
    </w:p>
    <w:p w:rsidR="0096006B" w:rsidRPr="00293353" w:rsidRDefault="0096006B" w:rsidP="0096006B">
      <w:pPr>
        <w:tabs>
          <w:tab w:val="right" w:pos="9027"/>
        </w:tabs>
        <w:spacing w:after="0" w:line="320" w:lineRule="exact"/>
        <w:jc w:val="center"/>
        <w:rPr>
          <w:rFonts w:ascii="Times New Roman" w:hAnsi="Times New Roman" w:cs="Times New Roman"/>
          <w:sz w:val="24"/>
          <w:szCs w:val="24"/>
          <w:lang w:val="en-US"/>
        </w:rPr>
      </w:pPr>
      <w:r w:rsidRPr="00E03088">
        <w:rPr>
          <w:rFonts w:ascii="Times New Roman" w:hAnsi="Times New Roman" w:cs="Times New Roman"/>
          <w:b/>
          <w:sz w:val="24"/>
          <w:szCs w:val="24"/>
          <w:lang w:val="sr-Cyrl-RS"/>
        </w:rPr>
        <w:t xml:space="preserve"> </w:t>
      </w:r>
      <w:r w:rsidRPr="00293353">
        <w:rPr>
          <w:rFonts w:ascii="Times New Roman" w:hAnsi="Times New Roman" w:cs="Times New Roman"/>
          <w:sz w:val="24"/>
          <w:szCs w:val="24"/>
          <w:lang w:val="sr-Cyrl-RS"/>
        </w:rPr>
        <w:t xml:space="preserve">АМАНДМАН </w:t>
      </w:r>
      <w:r w:rsidRPr="00293353">
        <w:rPr>
          <w:rFonts w:ascii="Times New Roman" w:hAnsi="Times New Roman" w:cs="Times New Roman"/>
          <w:sz w:val="24"/>
          <w:szCs w:val="24"/>
          <w:lang w:val="en-US"/>
        </w:rPr>
        <w:t>I</w:t>
      </w:r>
    </w:p>
    <w:p w:rsidR="0096006B"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293353">
        <w:rPr>
          <w:rFonts w:ascii="Times New Roman" w:hAnsi="Times New Roman" w:cs="Times New Roman"/>
          <w:sz w:val="24"/>
          <w:szCs w:val="24"/>
          <w:lang w:val="sr-Cyrl-RS"/>
        </w:rPr>
        <w:t>равни поредак је јединствен.</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293353">
        <w:rPr>
          <w:rFonts w:ascii="Times New Roman" w:hAnsi="Times New Roman" w:cs="Times New Roman"/>
          <w:sz w:val="24"/>
          <w:szCs w:val="24"/>
          <w:lang w:val="sr-Cyrl-RS"/>
        </w:rPr>
        <w:t>ређење власти почива на подели власти на законодавну, извршну и судску.</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293353">
        <w:rPr>
          <w:rFonts w:ascii="Times New Roman" w:hAnsi="Times New Roman" w:cs="Times New Roman"/>
          <w:sz w:val="24"/>
          <w:szCs w:val="24"/>
          <w:lang w:val="sr-Cyrl-RS"/>
        </w:rPr>
        <w:t xml:space="preserve">днос три гране власти заснива се на међусобном </w:t>
      </w:r>
      <w:r w:rsidR="002F4029">
        <w:rPr>
          <w:rFonts w:ascii="Times New Roman" w:hAnsi="Times New Roman" w:cs="Times New Roman"/>
          <w:sz w:val="24"/>
          <w:szCs w:val="24"/>
          <w:lang w:val="sr-Cyrl-RS"/>
        </w:rPr>
        <w:t>проверавању</w:t>
      </w:r>
      <w:r w:rsidRPr="00293353">
        <w:rPr>
          <w:rFonts w:ascii="Times New Roman" w:hAnsi="Times New Roman" w:cs="Times New Roman"/>
          <w:sz w:val="24"/>
          <w:szCs w:val="24"/>
          <w:lang w:val="sr-Cyrl-RS"/>
        </w:rPr>
        <w:t xml:space="preserve"> и равнотежи.</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293353">
        <w:rPr>
          <w:rFonts w:ascii="Times New Roman" w:hAnsi="Times New Roman" w:cs="Times New Roman"/>
          <w:sz w:val="24"/>
          <w:szCs w:val="24"/>
          <w:lang w:val="sr-Cyrl-RS"/>
        </w:rPr>
        <w:t>удска власт је независна.</w:t>
      </w:r>
    </w:p>
    <w:p w:rsidR="0096006B"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p>
    <w:p w:rsidR="0096006B" w:rsidRPr="006E5B63" w:rsidRDefault="0096006B" w:rsidP="0096006B">
      <w:pPr>
        <w:tabs>
          <w:tab w:val="right" w:pos="9027"/>
        </w:tabs>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амандманом замењује се члан 4.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293353" w:rsidRDefault="0096006B" w:rsidP="0096006B">
      <w:pPr>
        <w:spacing w:after="0" w:line="320" w:lineRule="exact"/>
        <w:ind w:firstLine="720"/>
        <w:jc w:val="center"/>
        <w:rPr>
          <w:rFonts w:ascii="Times New Roman" w:hAnsi="Times New Roman" w:cs="Times New Roman"/>
          <w:sz w:val="24"/>
          <w:szCs w:val="24"/>
          <w:lang w:val="sr-Latn-RS"/>
        </w:rPr>
      </w:pPr>
    </w:p>
    <w:p w:rsidR="0096006B" w:rsidRPr="00293353"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I</w:t>
      </w:r>
      <w:r>
        <w:rPr>
          <w:rFonts w:ascii="Times New Roman" w:hAnsi="Times New Roman" w:cs="Times New Roman"/>
          <w:sz w:val="24"/>
          <w:szCs w:val="24"/>
          <w:lang w:val="sr-Latn-RS"/>
        </w:rPr>
        <w:t>I</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96006B" w:rsidRPr="00293353"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 xml:space="preserve">3. </w:t>
      </w:r>
      <w:r w:rsidRPr="00293353">
        <w:rPr>
          <w:rFonts w:ascii="Times New Roman" w:eastAsiaTheme="minorEastAsia" w:hAnsi="Times New Roman" w:cs="Times New Roman"/>
          <w:spacing w:val="-4"/>
          <w:sz w:val="24"/>
          <w:szCs w:val="24"/>
          <w:lang w:val="sr-Cyrl-RS"/>
        </w:rPr>
        <w:t xml:space="preserve">бира </w:t>
      </w:r>
      <w:r>
        <w:rPr>
          <w:rFonts w:ascii="Times New Roman" w:eastAsiaTheme="minorEastAsia" w:hAnsi="Times New Roman" w:cs="Times New Roman"/>
          <w:spacing w:val="-4"/>
          <w:sz w:val="24"/>
          <w:szCs w:val="24"/>
          <w:lang w:val="sr-Cyrl-RS"/>
        </w:rPr>
        <w:t>пет чланова</w:t>
      </w:r>
      <w:r w:rsidRPr="00293353">
        <w:rPr>
          <w:rFonts w:ascii="Times New Roman" w:eastAsiaTheme="minorEastAsia" w:hAnsi="Times New Roman" w:cs="Times New Roman"/>
          <w:spacing w:val="-4"/>
          <w:sz w:val="24"/>
          <w:szCs w:val="24"/>
          <w:lang w:val="sr-Cyrl-RS"/>
        </w:rPr>
        <w:t xml:space="preserve"> Високог савета судства</w:t>
      </w:r>
      <w:r w:rsidRPr="00293353">
        <w:rPr>
          <w:rFonts w:ascii="Times New Roman" w:eastAsiaTheme="minorEastAsia" w:hAnsi="Times New Roman" w:cs="Times New Roman"/>
          <w:spacing w:val="-4"/>
          <w:sz w:val="24"/>
          <w:szCs w:val="24"/>
          <w:lang w:val="sr-Latn-RS"/>
        </w:rPr>
        <w:t>,</w:t>
      </w:r>
      <w:r w:rsidRPr="00293353">
        <w:rPr>
          <w:rFonts w:ascii="Times New Roman" w:eastAsiaTheme="minorEastAsia" w:hAnsi="Times New Roman" w:cs="Times New Roman"/>
          <w:spacing w:val="-4"/>
          <w:sz w:val="24"/>
          <w:szCs w:val="24"/>
          <w:lang w:val="sr-Cyrl-RS"/>
        </w:rPr>
        <w:t xml:space="preserve"> четири члана Високог са</w:t>
      </w:r>
      <w:r>
        <w:rPr>
          <w:rFonts w:ascii="Times New Roman" w:eastAsiaTheme="minorEastAsia" w:hAnsi="Times New Roman" w:cs="Times New Roman"/>
          <w:spacing w:val="-4"/>
          <w:sz w:val="24"/>
          <w:szCs w:val="24"/>
          <w:lang w:val="sr-Cyrl-RS"/>
        </w:rPr>
        <w:t>вета тужилаца и бира</w:t>
      </w:r>
      <w:r w:rsidRPr="00293353">
        <w:rPr>
          <w:rFonts w:ascii="Times New Roman" w:eastAsiaTheme="minorEastAsia" w:hAnsi="Times New Roman" w:cs="Times New Roman"/>
          <w:spacing w:val="-4"/>
          <w:sz w:val="24"/>
          <w:szCs w:val="24"/>
          <w:lang w:val="sr-Cyrl-RS"/>
        </w:rPr>
        <w:t xml:space="preserve"> Врховног јавног тужиоца Србије</w:t>
      </w:r>
      <w:r>
        <w:rPr>
          <w:rFonts w:ascii="Times New Roman" w:eastAsiaTheme="minorEastAsia" w:hAnsi="Times New Roman" w:cs="Times New Roman"/>
          <w:spacing w:val="-4"/>
          <w:sz w:val="24"/>
          <w:szCs w:val="24"/>
          <w:lang w:val="sr-Cyrl-RS"/>
        </w:rPr>
        <w:t xml:space="preserve"> и одлучује о престанку његове функције</w:t>
      </w:r>
      <w:r w:rsidRPr="00293353">
        <w:rPr>
          <w:rFonts w:ascii="Times New Roman" w:eastAsiaTheme="minorEastAsia" w:hAnsi="Times New Roman" w:cs="Times New Roman"/>
          <w:spacing w:val="-4"/>
          <w:sz w:val="24"/>
          <w:szCs w:val="24"/>
          <w:lang w:val="sr-Cyrl-RS"/>
        </w:rPr>
        <w:t xml:space="preserve">, </w:t>
      </w:r>
    </w:p>
    <w:p w:rsidR="0096006B" w:rsidRPr="00293353"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Овим амандманом замењује се члан 99. став 2. тачка 3. Устава Републике Србије. </w:t>
      </w:r>
    </w:p>
    <w:p w:rsidR="0096006B" w:rsidRPr="00B40350" w:rsidRDefault="0096006B" w:rsidP="0096006B">
      <w:pPr>
        <w:spacing w:after="0" w:line="320" w:lineRule="exact"/>
        <w:ind w:firstLine="720"/>
        <w:rPr>
          <w:rFonts w:ascii="Times New Roman" w:eastAsiaTheme="minorEastAsia" w:hAnsi="Times New Roman" w:cs="Times New Roman"/>
          <w:spacing w:val="-4"/>
          <w:sz w:val="24"/>
          <w:szCs w:val="24"/>
          <w:lang w:val="sr-Cyrl-RS"/>
        </w:rPr>
      </w:pPr>
    </w:p>
    <w:p w:rsidR="0096006B" w:rsidRPr="00B40350" w:rsidRDefault="0096006B" w:rsidP="0096006B">
      <w:pPr>
        <w:spacing w:after="0" w:line="320" w:lineRule="exact"/>
        <w:jc w:val="center"/>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АМАНДМАН I</w:t>
      </w:r>
      <w:r>
        <w:rPr>
          <w:rFonts w:ascii="Times New Roman" w:eastAsiaTheme="minorEastAsia" w:hAnsi="Times New Roman" w:cs="Times New Roman"/>
          <w:spacing w:val="-4"/>
          <w:sz w:val="24"/>
          <w:szCs w:val="24"/>
          <w:lang w:val="sr-Latn-RS"/>
        </w:rPr>
        <w:t>I</w:t>
      </w:r>
      <w:r w:rsidRPr="00B40350">
        <w:rPr>
          <w:rFonts w:ascii="Times New Roman" w:eastAsiaTheme="minorEastAsia" w:hAnsi="Times New Roman" w:cs="Times New Roman"/>
          <w:spacing w:val="-4"/>
          <w:sz w:val="24"/>
          <w:szCs w:val="24"/>
          <w:lang w:val="sr-Cyrl-RS"/>
        </w:rPr>
        <w:t>I</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ED703C"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heme="minorEastAsia" w:hAnsi="Times New Roman" w:cs="Times New Roman"/>
          <w:spacing w:val="-4"/>
          <w:sz w:val="24"/>
          <w:szCs w:val="24"/>
          <w:lang w:val="sr-Cyrl-RS"/>
        </w:rPr>
        <w:t>Речи: „</w:t>
      </w:r>
      <w:r w:rsidR="00ED703C">
        <w:rPr>
          <w:rFonts w:ascii="Times New Roman" w:eastAsiaTheme="minorEastAsia" w:hAnsi="Times New Roman" w:cs="Times New Roman"/>
          <w:spacing w:val="-4"/>
          <w:sz w:val="24"/>
          <w:szCs w:val="24"/>
          <w:lang w:val="sr-Cyrl-RS"/>
        </w:rPr>
        <w:t xml:space="preserve">12. </w:t>
      </w:r>
      <w:r w:rsidRPr="00B40350">
        <w:rPr>
          <w:rFonts w:ascii="Times New Roman" w:eastAsia="Times New Roman" w:hAnsi="Times New Roman" w:cs="Times New Roman"/>
          <w:sz w:val="24"/>
          <w:szCs w:val="24"/>
          <w:lang w:val="sr-Cyrl-RS"/>
        </w:rPr>
        <w:t>бира председника Врховног касационог суда, председнике судова, Републичког јавног тужиоца и јавне тужиоце и одлучује о престанку њихове функције</w:t>
      </w:r>
      <w:r>
        <w:rPr>
          <w:rFonts w:ascii="Times New Roman" w:eastAsia="Times New Roman" w:hAnsi="Times New Roman" w:cs="Times New Roman"/>
          <w:sz w:val="24"/>
          <w:szCs w:val="24"/>
          <w:lang w:val="en-US"/>
        </w:rPr>
        <w:t>,</w:t>
      </w:r>
    </w:p>
    <w:p w:rsidR="0096006B" w:rsidRPr="00B40350" w:rsidRDefault="00ED703C"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13. бира судије и заменике јавних тужилаца, у складу с Уставом,</w:t>
      </w:r>
      <w:r w:rsidR="0096006B">
        <w:rPr>
          <w:rFonts w:ascii="Times New Roman" w:eastAsia="Times New Roman" w:hAnsi="Times New Roman" w:cs="Times New Roman"/>
          <w:sz w:val="24"/>
          <w:szCs w:val="24"/>
          <w:lang w:val="sr-Cyrl-RS"/>
        </w:rPr>
        <w:t>”</w:t>
      </w:r>
      <w:r w:rsidR="0096006B" w:rsidRPr="00B40350">
        <w:rPr>
          <w:rFonts w:ascii="Times New Roman" w:eastAsia="Times New Roman" w:hAnsi="Times New Roman" w:cs="Times New Roman"/>
          <w:sz w:val="24"/>
          <w:szCs w:val="24"/>
          <w:lang w:val="sr-Cyrl-RS"/>
        </w:rPr>
        <w:t xml:space="preserve"> бришу се.</w:t>
      </w:r>
    </w:p>
    <w:p w:rsidR="0096006B" w:rsidRDefault="0096006B" w:rsidP="0096006B">
      <w:pPr>
        <w:spacing w:after="0" w:line="320" w:lineRule="exact"/>
        <w:ind w:firstLine="720"/>
        <w:jc w:val="both"/>
        <w:rPr>
          <w:rFonts w:ascii="Times New Roman" w:eastAsiaTheme="minorEastAsia" w:hAnsi="Times New Roman" w:cs="Times New Roman"/>
          <w:strike/>
          <w:color w:val="FF0000"/>
          <w:spacing w:val="-4"/>
          <w:sz w:val="24"/>
          <w:szCs w:val="24"/>
          <w:lang w:val="sr-Cyrl-RS"/>
        </w:rPr>
      </w:pPr>
      <w:r w:rsidRPr="00B40350">
        <w:rPr>
          <w:rFonts w:ascii="Times New Roman" w:eastAsiaTheme="minorEastAsia" w:hAnsi="Times New Roman" w:cs="Times New Roman"/>
          <w:spacing w:val="-4"/>
          <w:sz w:val="24"/>
          <w:szCs w:val="24"/>
          <w:lang w:val="sr-Cyrl-RS"/>
        </w:rPr>
        <w:t xml:space="preserve">Већином од </w:t>
      </w:r>
      <w:r w:rsidR="004B1831">
        <w:rPr>
          <w:rFonts w:ascii="Times New Roman" w:eastAsiaTheme="minorEastAsia" w:hAnsi="Times New Roman" w:cs="Times New Roman"/>
          <w:spacing w:val="-4"/>
          <w:sz w:val="24"/>
          <w:szCs w:val="24"/>
          <w:lang w:val="sr-Cyrl-RS"/>
        </w:rPr>
        <w:t>две трећине</w:t>
      </w:r>
      <w:r w:rsidRPr="00B40350">
        <w:rPr>
          <w:rFonts w:ascii="Times New Roman" w:eastAsiaTheme="minorEastAsia" w:hAnsi="Times New Roman" w:cs="Times New Roman"/>
          <w:spacing w:val="-4"/>
          <w:sz w:val="24"/>
          <w:szCs w:val="24"/>
          <w:lang w:val="sr-Cyrl-RS"/>
        </w:rPr>
        <w:t xml:space="preserve"> гласова свих народних посланика Народна скупштина бира </w:t>
      </w:r>
      <w:r>
        <w:rPr>
          <w:rFonts w:ascii="Times New Roman" w:eastAsiaTheme="minorEastAsia" w:hAnsi="Times New Roman" w:cs="Times New Roman"/>
          <w:spacing w:val="-4"/>
          <w:sz w:val="24"/>
          <w:szCs w:val="24"/>
          <w:lang w:val="sr-Cyrl-RS"/>
        </w:rPr>
        <w:t>пет чланова</w:t>
      </w:r>
      <w:r w:rsidRPr="00293353">
        <w:rPr>
          <w:rFonts w:ascii="Times New Roman" w:eastAsiaTheme="minorEastAsia" w:hAnsi="Times New Roman" w:cs="Times New Roman"/>
          <w:spacing w:val="-4"/>
          <w:sz w:val="24"/>
          <w:szCs w:val="24"/>
          <w:lang w:val="sr-Cyrl-RS"/>
        </w:rPr>
        <w:t xml:space="preserve"> </w:t>
      </w:r>
      <w:r w:rsidR="004B1831">
        <w:rPr>
          <w:rFonts w:ascii="Times New Roman" w:eastAsiaTheme="minorEastAsia" w:hAnsi="Times New Roman" w:cs="Times New Roman"/>
          <w:spacing w:val="-4"/>
          <w:sz w:val="24"/>
          <w:szCs w:val="24"/>
          <w:lang w:val="sr-Cyrl-RS"/>
        </w:rPr>
        <w:t>Високог савета судства и</w:t>
      </w:r>
      <w:r w:rsidRPr="00B40350">
        <w:rPr>
          <w:rFonts w:ascii="Times New Roman" w:eastAsiaTheme="minorEastAsia" w:hAnsi="Times New Roman" w:cs="Times New Roman"/>
          <w:spacing w:val="-4"/>
          <w:sz w:val="24"/>
          <w:szCs w:val="24"/>
          <w:lang w:val="sr-Cyrl-RS"/>
        </w:rPr>
        <w:t xml:space="preserve"> </w:t>
      </w:r>
      <w:r>
        <w:rPr>
          <w:rFonts w:ascii="Times New Roman" w:hAnsi="Times New Roman" w:cs="Times New Roman"/>
          <w:sz w:val="24"/>
          <w:szCs w:val="24"/>
          <w:lang w:val="sr-Cyrl-RS"/>
        </w:rPr>
        <w:t xml:space="preserve">четири члана </w:t>
      </w:r>
      <w:r w:rsidRPr="00B40350">
        <w:rPr>
          <w:rFonts w:ascii="Times New Roman" w:hAnsi="Times New Roman" w:cs="Times New Roman"/>
          <w:sz w:val="24"/>
          <w:szCs w:val="24"/>
          <w:lang w:val="sr-Cyrl-RS"/>
        </w:rPr>
        <w:t>Високог савета тужилаца</w:t>
      </w:r>
      <w:r w:rsidR="004B1831">
        <w:rPr>
          <w:rFonts w:ascii="Times New Roman" w:hAnsi="Times New Roman" w:cs="Times New Roman"/>
          <w:sz w:val="24"/>
          <w:szCs w:val="24"/>
          <w:lang w:val="sr-Cyrl-RS"/>
        </w:rPr>
        <w:t>, а већином од три петине гласова свих народних посланика</w:t>
      </w:r>
      <w:r w:rsidRPr="00B40350">
        <w:rPr>
          <w:rFonts w:ascii="Times New Roman" w:hAnsi="Times New Roman" w:cs="Times New Roman"/>
          <w:sz w:val="24"/>
          <w:szCs w:val="24"/>
          <w:lang w:val="sr-Cyrl-RS"/>
        </w:rPr>
        <w:t xml:space="preserve"> </w:t>
      </w:r>
      <w:r w:rsidRPr="00293353">
        <w:rPr>
          <w:rFonts w:ascii="Times New Roman" w:hAnsi="Times New Roman" w:cs="Times New Roman"/>
          <w:sz w:val="24"/>
          <w:szCs w:val="24"/>
          <w:lang w:val="sr-Cyrl-RS"/>
        </w:rPr>
        <w:t xml:space="preserve">бира </w:t>
      </w:r>
      <w:r w:rsidRPr="00B40350">
        <w:rPr>
          <w:rFonts w:ascii="Times New Roman" w:hAnsi="Times New Roman" w:cs="Times New Roman"/>
          <w:sz w:val="24"/>
          <w:szCs w:val="24"/>
          <w:lang w:val="sr-Cyrl-RS"/>
        </w:rPr>
        <w:t xml:space="preserve">Врховног јавног тужиоца </w:t>
      </w:r>
      <w:r w:rsidRPr="00392D10">
        <w:rPr>
          <w:rFonts w:ascii="Times New Roman" w:hAnsi="Times New Roman" w:cs="Times New Roman"/>
          <w:sz w:val="24"/>
          <w:szCs w:val="24"/>
          <w:lang w:val="sr-Cyrl-RS"/>
        </w:rPr>
        <w:t>Србије</w:t>
      </w:r>
      <w:r>
        <w:rPr>
          <w:rFonts w:ascii="Times New Roman" w:hAnsi="Times New Roman" w:cs="Times New Roman"/>
          <w:sz w:val="24"/>
          <w:szCs w:val="24"/>
          <w:lang w:val="sr-Cyrl-RS"/>
        </w:rPr>
        <w:t xml:space="preserve"> </w:t>
      </w:r>
      <w:r>
        <w:rPr>
          <w:rFonts w:ascii="Times New Roman" w:eastAsiaTheme="minorEastAsia" w:hAnsi="Times New Roman" w:cs="Times New Roman"/>
          <w:spacing w:val="-4"/>
          <w:sz w:val="24"/>
          <w:szCs w:val="24"/>
          <w:lang w:val="sr-Cyrl-RS"/>
        </w:rPr>
        <w:t>и одлучује о престанку његове функције</w:t>
      </w:r>
      <w:r w:rsidRPr="00B40350">
        <w:rPr>
          <w:rFonts w:ascii="Times New Roman" w:hAnsi="Times New Roman" w:cs="Times New Roman"/>
          <w:sz w:val="24"/>
          <w:szCs w:val="24"/>
          <w:lang w:val="sr-Cyrl-RS"/>
        </w:rPr>
        <w:t>.</w:t>
      </w:r>
      <w:r w:rsidRPr="00B40350">
        <w:rPr>
          <w:rFonts w:ascii="Times New Roman" w:eastAsiaTheme="minorEastAsia" w:hAnsi="Times New Roman" w:cs="Times New Roman"/>
          <w:spacing w:val="-4"/>
          <w:sz w:val="24"/>
          <w:szCs w:val="24"/>
          <w:lang w:val="sr-Cyrl-RS"/>
        </w:rPr>
        <w:t xml:space="preserve"> </w:t>
      </w:r>
    </w:p>
    <w:p w:rsidR="0096006B" w:rsidRPr="00B40350"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Default="0096006B" w:rsidP="0096006B">
      <w:pPr>
        <w:spacing w:after="0" w:line="320" w:lineRule="exact"/>
        <w:ind w:firstLine="720"/>
        <w:jc w:val="both"/>
        <w:rPr>
          <w:rFonts w:ascii="Times New Roman" w:eastAsia="Times New Roman" w:hAnsi="Times New Roman" w:cs="Times New Roman"/>
          <w:bCs/>
          <w:spacing w:val="-4"/>
          <w:sz w:val="24"/>
          <w:szCs w:val="24"/>
          <w:lang w:val="sr-Cyrl-RS"/>
        </w:rPr>
      </w:pPr>
      <w:r w:rsidRPr="00B40350">
        <w:rPr>
          <w:rFonts w:ascii="Times New Roman" w:eastAsia="Times New Roman" w:hAnsi="Times New Roman" w:cs="Times New Roman"/>
          <w:bCs/>
          <w:spacing w:val="-4"/>
          <w:sz w:val="24"/>
          <w:szCs w:val="24"/>
          <w:lang w:val="sr-Cyrl-RS"/>
        </w:rPr>
        <w:t>Овим амандманом</w:t>
      </w:r>
      <w:r>
        <w:rPr>
          <w:rFonts w:ascii="Times New Roman" w:eastAsia="Times New Roman" w:hAnsi="Times New Roman" w:cs="Times New Roman"/>
          <w:bCs/>
          <w:spacing w:val="-4"/>
          <w:sz w:val="24"/>
          <w:szCs w:val="24"/>
          <w:lang w:val="sr-Cyrl-RS"/>
        </w:rPr>
        <w:t xml:space="preserve"> брише се </w:t>
      </w:r>
      <w:r w:rsidRPr="00B40350">
        <w:rPr>
          <w:rFonts w:ascii="Times New Roman" w:eastAsia="Times New Roman" w:hAnsi="Times New Roman" w:cs="Times New Roman"/>
          <w:bCs/>
          <w:spacing w:val="-4"/>
          <w:sz w:val="24"/>
          <w:szCs w:val="24"/>
          <w:lang w:val="sr-Cyrl-RS"/>
        </w:rPr>
        <w:t>члан 105. став</w:t>
      </w:r>
      <w:r>
        <w:rPr>
          <w:rFonts w:ascii="Times New Roman" w:eastAsia="Times New Roman" w:hAnsi="Times New Roman" w:cs="Times New Roman"/>
          <w:bCs/>
          <w:spacing w:val="-4"/>
          <w:sz w:val="24"/>
          <w:szCs w:val="24"/>
          <w:lang w:val="en-US"/>
        </w:rPr>
        <w:t xml:space="preserve"> 2</w:t>
      </w:r>
      <w:r w:rsidR="00ED703C">
        <w:rPr>
          <w:rFonts w:ascii="Times New Roman" w:eastAsia="Times New Roman" w:hAnsi="Times New Roman" w:cs="Times New Roman"/>
          <w:bCs/>
          <w:spacing w:val="-4"/>
          <w:sz w:val="24"/>
          <w:szCs w:val="24"/>
          <w:lang w:val="sr-Cyrl-RS"/>
        </w:rPr>
        <w:t>. тач.</w:t>
      </w:r>
      <w:r w:rsidRPr="00B40350">
        <w:rPr>
          <w:rFonts w:ascii="Times New Roman" w:eastAsia="Times New Roman" w:hAnsi="Times New Roman" w:cs="Times New Roman"/>
          <w:bCs/>
          <w:spacing w:val="-4"/>
          <w:sz w:val="24"/>
          <w:szCs w:val="24"/>
          <w:lang w:val="sr-Cyrl-RS"/>
        </w:rPr>
        <w:t xml:space="preserve"> 12. </w:t>
      </w:r>
      <w:r w:rsidR="00ED703C">
        <w:rPr>
          <w:rFonts w:ascii="Times New Roman" w:eastAsia="Times New Roman" w:hAnsi="Times New Roman" w:cs="Times New Roman"/>
          <w:bCs/>
          <w:spacing w:val="-4"/>
          <w:sz w:val="24"/>
          <w:szCs w:val="24"/>
          <w:lang w:val="sr-Cyrl-RS"/>
        </w:rPr>
        <w:t xml:space="preserve">и 13. </w:t>
      </w:r>
      <w:r w:rsidRPr="00B40350">
        <w:rPr>
          <w:rFonts w:ascii="Times New Roman" w:eastAsia="Times New Roman" w:hAnsi="Times New Roman" w:cs="Times New Roman"/>
          <w:bCs/>
          <w:spacing w:val="-4"/>
          <w:sz w:val="24"/>
          <w:szCs w:val="24"/>
          <w:lang w:val="sr-Cyrl-RS"/>
        </w:rPr>
        <w:t xml:space="preserve">и додаје став </w:t>
      </w:r>
      <w:r>
        <w:rPr>
          <w:rFonts w:ascii="Times New Roman" w:eastAsia="Times New Roman" w:hAnsi="Times New Roman" w:cs="Times New Roman"/>
          <w:bCs/>
          <w:spacing w:val="-4"/>
          <w:sz w:val="24"/>
          <w:szCs w:val="24"/>
          <w:lang w:val="en-US"/>
        </w:rPr>
        <w:t xml:space="preserve"> </w:t>
      </w:r>
      <w:r w:rsidRPr="00B40350">
        <w:rPr>
          <w:rFonts w:ascii="Times New Roman" w:eastAsia="Times New Roman" w:hAnsi="Times New Roman" w:cs="Times New Roman"/>
          <w:bCs/>
          <w:spacing w:val="-4"/>
          <w:sz w:val="24"/>
          <w:szCs w:val="24"/>
          <w:lang w:val="sr-Cyrl-RS"/>
        </w:rPr>
        <w:t>4.</w:t>
      </w:r>
      <w:r>
        <w:rPr>
          <w:rFonts w:ascii="Times New Roman" w:eastAsia="Times New Roman" w:hAnsi="Times New Roman" w:cs="Times New Roman"/>
          <w:bCs/>
          <w:spacing w:val="-4"/>
          <w:sz w:val="24"/>
          <w:szCs w:val="24"/>
          <w:lang w:val="en-US"/>
        </w:rPr>
        <w:t xml:space="preserve"> </w:t>
      </w:r>
      <w:r w:rsidRPr="00B40350">
        <w:rPr>
          <w:rFonts w:ascii="Times New Roman" w:eastAsia="Times New Roman" w:hAnsi="Times New Roman" w:cs="Times New Roman"/>
          <w:bCs/>
          <w:spacing w:val="-4"/>
          <w:sz w:val="24"/>
          <w:szCs w:val="24"/>
          <w:lang w:val="sr-Cyrl-RS"/>
        </w:rPr>
        <w:t>у члану 105. Устава Републике Србије.</w:t>
      </w:r>
    </w:p>
    <w:p w:rsidR="0096006B" w:rsidRDefault="0096006B" w:rsidP="0096006B">
      <w:pPr>
        <w:spacing w:after="0" w:line="320" w:lineRule="exact"/>
        <w:ind w:firstLine="720"/>
        <w:jc w:val="both"/>
        <w:rPr>
          <w:rFonts w:ascii="Times New Roman" w:eastAsia="Times New Roman" w:hAnsi="Times New Roman" w:cs="Times New Roman"/>
          <w:bCs/>
          <w:spacing w:val="-4"/>
          <w:sz w:val="24"/>
          <w:szCs w:val="24"/>
          <w:lang w:val="sr-Cyrl-RS"/>
        </w:rPr>
      </w:pPr>
    </w:p>
    <w:p w:rsidR="0096006B"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Pr="00A77370" w:rsidRDefault="0096006B" w:rsidP="0096006B">
      <w:pPr>
        <w:keepNext/>
        <w:keepLines/>
        <w:spacing w:after="0" w:line="320" w:lineRule="exact"/>
        <w:ind w:firstLine="720"/>
        <w:jc w:val="center"/>
        <w:outlineLvl w:val="2"/>
        <w:rPr>
          <w:rFonts w:ascii="Times New Roman" w:hAnsi="Times New Roman" w:cs="Times New Roman"/>
          <w:sz w:val="24"/>
          <w:szCs w:val="24"/>
          <w:lang w:val="en-US"/>
        </w:rPr>
      </w:pPr>
      <w:r>
        <w:rPr>
          <w:rFonts w:ascii="Times New Roman" w:hAnsi="Times New Roman" w:cs="Times New Roman"/>
          <w:sz w:val="24"/>
          <w:szCs w:val="24"/>
          <w:lang w:val="sr-Cyrl-RS"/>
        </w:rPr>
        <w:t xml:space="preserve">АМАНДМАН </w:t>
      </w:r>
      <w:r>
        <w:rPr>
          <w:rFonts w:ascii="Times New Roman" w:hAnsi="Times New Roman" w:cs="Times New Roman"/>
          <w:sz w:val="24"/>
          <w:szCs w:val="24"/>
          <w:lang w:val="sr-Latn-RS"/>
        </w:rPr>
        <w:t>IV</w:t>
      </w:r>
      <w:r>
        <w:rPr>
          <w:rFonts w:ascii="Times New Roman" w:hAnsi="Times New Roman" w:cs="Times New Roman"/>
          <w:sz w:val="24"/>
          <w:szCs w:val="24"/>
          <w:lang w:val="en-US"/>
        </w:rPr>
        <w:t xml:space="preserve">  </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Начела о судовима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Судска власт припада судовима, као самосталним и независним државним органима.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Latn-RS"/>
        </w:rPr>
        <w:t>C</w:t>
      </w:r>
      <w:r w:rsidRPr="00B40350">
        <w:rPr>
          <w:rFonts w:ascii="Times New Roman" w:hAnsi="Times New Roman" w:cs="Times New Roman"/>
          <w:sz w:val="24"/>
          <w:szCs w:val="24"/>
          <w:lang w:val="sr-Cyrl-RS"/>
        </w:rPr>
        <w:t>удска власт је јединствена на територији Републике Србије.</w:t>
      </w:r>
    </w:p>
    <w:p w:rsidR="0096006B" w:rsidRPr="00B40350" w:rsidRDefault="0096006B" w:rsidP="0096006B">
      <w:pPr>
        <w:spacing w:after="0" w:line="320" w:lineRule="exact"/>
        <w:ind w:firstLine="720"/>
        <w:rPr>
          <w:rFonts w:ascii="Times New Roman" w:hAnsi="Times New Roman" w:cs="Times New Roman"/>
          <w:sz w:val="24"/>
          <w:szCs w:val="24"/>
          <w:lang w:val="sr-Cyrl-RS"/>
        </w:rPr>
      </w:pPr>
      <w:r w:rsidRPr="00B40350">
        <w:rPr>
          <w:rFonts w:ascii="Times New Roman" w:hAnsi="Times New Roman" w:cs="Times New Roman"/>
          <w:sz w:val="24"/>
          <w:szCs w:val="24"/>
          <w:lang w:val="sr-Cyrl-RS"/>
        </w:rPr>
        <w:t>Судске одлуке доносе се у име народа.</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Судску одлуку може преиспитивати само законом предвиђени суд у законом одређеном поступку</w:t>
      </w:r>
      <w:r>
        <w:rPr>
          <w:rFonts w:ascii="Times New Roman" w:hAnsi="Times New Roman" w:cs="Times New Roman"/>
          <w:sz w:val="24"/>
          <w:szCs w:val="24"/>
          <w:lang w:val="sr-Cyrl-RS"/>
        </w:rPr>
        <w:t>, као и</w:t>
      </w:r>
      <w:r w:rsidRPr="00293353">
        <w:rPr>
          <w:rFonts w:ascii="Times New Roman" w:hAnsi="Times New Roman" w:cs="Times New Roman"/>
          <w:sz w:val="24"/>
          <w:szCs w:val="24"/>
          <w:lang w:val="sr-Cyrl-RS"/>
        </w:rPr>
        <w:t xml:space="preserve"> Уставни суд у поступку по уставној жалби</w:t>
      </w:r>
      <w:r w:rsidRPr="00B40350">
        <w:rPr>
          <w:rFonts w:ascii="Times New Roman" w:hAnsi="Times New Roman" w:cs="Times New Roman"/>
          <w:sz w:val="24"/>
          <w:szCs w:val="24"/>
          <w:lang w:val="sr-Cyrl-RS"/>
        </w:rPr>
        <w:t>.</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Расправљање пред судом је јавно, а јавност се може ограничити само у складу са Уставом и законом.</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Суде судије, а законом се може пр</w:t>
      </w:r>
      <w:r w:rsidR="00811641">
        <w:rPr>
          <w:rFonts w:ascii="Times New Roman" w:hAnsi="Times New Roman" w:cs="Times New Roman"/>
          <w:sz w:val="24"/>
          <w:szCs w:val="24"/>
          <w:lang w:val="sr-Cyrl-RS"/>
        </w:rPr>
        <w:t>едвидети да у суђењу учествују</w:t>
      </w:r>
      <w:r>
        <w:rPr>
          <w:rFonts w:ascii="Times New Roman" w:hAnsi="Times New Roman" w:cs="Times New Roman"/>
          <w:sz w:val="24"/>
          <w:szCs w:val="24"/>
          <w:lang w:val="sr-Cyrl-RS"/>
        </w:rPr>
        <w:t xml:space="preserve"> судије поротници</w:t>
      </w:r>
      <w:r w:rsidR="000554F8">
        <w:rPr>
          <w:rFonts w:ascii="Times New Roman" w:hAnsi="Times New Roman" w:cs="Times New Roman"/>
          <w:sz w:val="24"/>
          <w:szCs w:val="24"/>
          <w:lang w:val="sr-Cyrl-RS"/>
        </w:rPr>
        <w:t xml:space="preserve"> и суд</w:t>
      </w:r>
      <w:r w:rsidR="002F3BF3">
        <w:rPr>
          <w:rFonts w:ascii="Times New Roman" w:hAnsi="Times New Roman" w:cs="Times New Roman"/>
          <w:sz w:val="24"/>
          <w:szCs w:val="24"/>
          <w:lang w:val="sr-Cyrl-RS"/>
        </w:rPr>
        <w:t>иј</w:t>
      </w:r>
      <w:r w:rsidR="000554F8">
        <w:rPr>
          <w:rFonts w:ascii="Times New Roman" w:hAnsi="Times New Roman" w:cs="Times New Roman"/>
          <w:sz w:val="24"/>
          <w:szCs w:val="24"/>
          <w:lang w:val="sr-Cyrl-RS"/>
        </w:rPr>
        <w:t>ски помоћници</w:t>
      </w:r>
      <w:r>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trike/>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142. и члан 142. Устава Републике Србије.</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w:t>
      </w: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Уређење судова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Судови се оснивају и укидају законом.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Законом се уређују и врсте, надлежност, подручја</w:t>
      </w:r>
      <w:r>
        <w:rPr>
          <w:rFonts w:ascii="Times New Roman" w:hAnsi="Times New Roman" w:cs="Times New Roman"/>
          <w:sz w:val="24"/>
          <w:szCs w:val="24"/>
          <w:lang w:val="sr-Cyrl-RS"/>
        </w:rPr>
        <w:t xml:space="preserve"> и седишта судова </w:t>
      </w:r>
      <w:r w:rsidRPr="00B40350">
        <w:rPr>
          <w:rFonts w:ascii="Times New Roman" w:hAnsi="Times New Roman" w:cs="Times New Roman"/>
          <w:sz w:val="24"/>
          <w:szCs w:val="24"/>
          <w:lang w:val="sr-Cyrl-RS"/>
        </w:rPr>
        <w:t>и поступак пред судовима.</w:t>
      </w:r>
    </w:p>
    <w:p w:rsidR="0096006B" w:rsidRDefault="0096006B" w:rsidP="0096006B">
      <w:pPr>
        <w:spacing w:after="0" w:line="320" w:lineRule="exact"/>
        <w:ind w:firstLine="720"/>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Забрањено је оснивање преких, привремених или ванредних судова.</w:t>
      </w:r>
    </w:p>
    <w:p w:rsidR="0096006B" w:rsidRPr="00B40350" w:rsidRDefault="0096006B" w:rsidP="0096006B">
      <w:pPr>
        <w:spacing w:after="0" w:line="320" w:lineRule="exact"/>
        <w:ind w:firstLine="720"/>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143. и члан 143.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V</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04735E">
        <w:rPr>
          <w:rFonts w:ascii="Times New Roman" w:hAnsi="Times New Roman" w:cs="Times New Roman"/>
          <w:i/>
          <w:sz w:val="24"/>
          <w:szCs w:val="24"/>
          <w:lang w:val="sr-Cyrl-RS"/>
        </w:rPr>
        <w:t>Н</w:t>
      </w:r>
      <w:r w:rsidRPr="00B40350">
        <w:rPr>
          <w:rFonts w:ascii="Times New Roman" w:hAnsi="Times New Roman" w:cs="Times New Roman"/>
          <w:i/>
          <w:sz w:val="24"/>
          <w:szCs w:val="24"/>
          <w:lang w:val="sr-Cyrl-RS"/>
        </w:rPr>
        <w:t>езависност судија</w:t>
      </w:r>
    </w:p>
    <w:p w:rsidR="00350E9E"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293353" w:rsidRDefault="0096006B" w:rsidP="0096006B">
      <w:pPr>
        <w:spacing w:after="0" w:line="320" w:lineRule="exact"/>
        <w:ind w:firstLine="720"/>
        <w:jc w:val="both"/>
        <w:rPr>
          <w:rFonts w:ascii="Times New Roman" w:hAnsi="Times New Roman" w:cs="Times New Roman"/>
          <w:sz w:val="24"/>
          <w:szCs w:val="24"/>
          <w:lang w:val="sr-Cyrl-RS"/>
        </w:rPr>
      </w:pPr>
      <w:r w:rsidRPr="00293353">
        <w:rPr>
          <w:rFonts w:ascii="Times New Roman" w:hAnsi="Times New Roman" w:cs="Times New Roman"/>
          <w:sz w:val="24"/>
          <w:szCs w:val="24"/>
          <w:lang w:val="sr-Cyrl-RS"/>
        </w:rPr>
        <w:t>Судија је независан и суди на основу Устава, потврђених међународних уговора, закона и других општих аката</w:t>
      </w:r>
      <w:r w:rsidRPr="00293353">
        <w:rPr>
          <w:rFonts w:ascii="Times New Roman" w:hAnsi="Times New Roman" w:cs="Times New Roman"/>
          <w:sz w:val="24"/>
          <w:szCs w:val="24"/>
          <w:lang w:val="sr-Latn-RS"/>
        </w:rPr>
        <w:t xml:space="preserve">, </w:t>
      </w:r>
      <w:r w:rsidRPr="00293353">
        <w:rPr>
          <w:rFonts w:ascii="Times New Roman" w:hAnsi="Times New Roman" w:cs="Times New Roman"/>
          <w:sz w:val="24"/>
          <w:szCs w:val="24"/>
          <w:lang w:val="sr-Cyrl-RS"/>
        </w:rPr>
        <w:t>водећи рачуна о</w:t>
      </w:r>
      <w:r w:rsidRPr="005348D6">
        <w:rPr>
          <w:rFonts w:ascii="Times New Roman" w:hAnsi="Times New Roman" w:cs="Times New Roman"/>
          <w:sz w:val="24"/>
          <w:szCs w:val="24"/>
          <w:lang w:val="sr-Cyrl-RS"/>
        </w:rPr>
        <w:t xml:space="preserve"> </w:t>
      </w:r>
      <w:r w:rsidRPr="00293353">
        <w:rPr>
          <w:rFonts w:ascii="Times New Roman" w:hAnsi="Times New Roman" w:cs="Times New Roman"/>
          <w:sz w:val="24"/>
          <w:szCs w:val="24"/>
          <w:lang w:val="sr-Cyrl-RS"/>
        </w:rPr>
        <w:t xml:space="preserve">судској пракси. </w:t>
      </w: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imes New Roman" w:hAnsi="Times New Roman" w:cs="Times New Roman"/>
          <w:sz w:val="24"/>
          <w:szCs w:val="24"/>
          <w:lang w:val="nl-BE"/>
        </w:rPr>
        <w:t>Сваки утицај на судију у вршењу судијске функције је забрањен.</w:t>
      </w:r>
      <w:r w:rsidRPr="00B40350">
        <w:rPr>
          <w:rFonts w:ascii="Times New Roman" w:eastAsia="Times New Roman" w:hAnsi="Times New Roman" w:cs="Times New Roman"/>
          <w:sz w:val="24"/>
          <w:szCs w:val="24"/>
          <w:lang w:val="sr-Cyrl-RS"/>
        </w:rPr>
        <w:t xml:space="preserve"> </w:t>
      </w:r>
    </w:p>
    <w:p w:rsidR="0096006B" w:rsidRPr="00B40350" w:rsidRDefault="0096006B" w:rsidP="0096006B">
      <w:pPr>
        <w:spacing w:after="0" w:line="320" w:lineRule="exact"/>
        <w:ind w:firstLine="720"/>
        <w:jc w:val="both"/>
        <w:rPr>
          <w:rFonts w:ascii="Times New Roman" w:hAnsi="Times New Roman" w:cs="Times New Roman"/>
          <w:strike/>
          <w:color w:val="FF0000"/>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замењује се назив члана 144. и члан 144. Устава Републике Србије.</w:t>
      </w: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w:t>
      </w:r>
      <w:r w:rsidRPr="00B40350">
        <w:rPr>
          <w:rFonts w:ascii="Times New Roman" w:eastAsiaTheme="minorEastAsia" w:hAnsi="Times New Roman" w:cs="Times New Roman"/>
          <w:spacing w:val="-4"/>
          <w:sz w:val="24"/>
          <w:szCs w:val="24"/>
          <w:lang w:val="sr-Cyrl-RS"/>
        </w:rPr>
        <w:t>I</w:t>
      </w:r>
      <w:r>
        <w:rPr>
          <w:rFonts w:ascii="Times New Roman" w:eastAsiaTheme="minorEastAsia" w:hAnsi="Times New Roman" w:cs="Times New Roman"/>
          <w:spacing w:val="-4"/>
          <w:sz w:val="24"/>
          <w:szCs w:val="24"/>
          <w:lang w:val="sr-Latn-RS"/>
        </w:rPr>
        <w:t>I</w:t>
      </w: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Услови за избор судија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25089" w:rsidRDefault="0096006B" w:rsidP="0096006B">
      <w:pPr>
        <w:spacing w:after="0" w:line="320" w:lineRule="exact"/>
        <w:ind w:firstLine="720"/>
        <w:jc w:val="both"/>
        <w:rPr>
          <w:rFonts w:ascii="Times New Roman" w:hAnsi="Times New Roman" w:cs="Times New Roman"/>
          <w:sz w:val="24"/>
          <w:szCs w:val="24"/>
          <w:lang w:val="sr-Cyrl-RS"/>
        </w:rPr>
      </w:pPr>
      <w:r w:rsidRPr="00B25089">
        <w:rPr>
          <w:rFonts w:ascii="Times New Roman" w:hAnsi="Times New Roman" w:cs="Times New Roman"/>
          <w:sz w:val="24"/>
          <w:szCs w:val="24"/>
          <w:lang w:val="sr-Cyrl-RS"/>
        </w:rPr>
        <w:t>За судију може бити изабран држављанин Републике Србије који испуњава опште услове за рад у државним органима, који је завршио правни факултет, положио правосудни испит, има радно искуство потребно за одређени суд и стручан је, оспособљен и достојан судијске функције.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293353">
        <w:rPr>
          <w:rFonts w:ascii="Times New Roman" w:hAnsi="Times New Roman" w:cs="Times New Roman"/>
          <w:sz w:val="24"/>
          <w:szCs w:val="24"/>
          <w:lang w:val="sr-Cyrl-RS"/>
        </w:rPr>
        <w:t>Лице које се први пут бира за судију може бити изабрано само ако је  завршило обуку у</w:t>
      </w:r>
      <w:r>
        <w:rPr>
          <w:rFonts w:ascii="Times New Roman" w:hAnsi="Times New Roman" w:cs="Times New Roman"/>
          <w:sz w:val="24"/>
          <w:szCs w:val="24"/>
          <w:lang w:val="sr-Cyrl-RS"/>
        </w:rPr>
        <w:t xml:space="preserve"> Правосудној академији</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Услови за избор и мандат судија поротника уређују се законом.</w:t>
      </w:r>
    </w:p>
    <w:p w:rsidR="0096006B" w:rsidRPr="008C1A96" w:rsidRDefault="0096006B" w:rsidP="0096006B">
      <w:pPr>
        <w:spacing w:after="0" w:line="320" w:lineRule="exact"/>
        <w:ind w:firstLine="720"/>
        <w:jc w:val="both"/>
        <w:rPr>
          <w:rFonts w:ascii="Times New Roman" w:eastAsia="Times New Roman" w:hAnsi="Times New Roman" w:cs="Times New Roman"/>
          <w:b/>
          <w:color w:val="002060"/>
          <w:sz w:val="24"/>
          <w:szCs w:val="24"/>
          <w:u w:val="single"/>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145. и члан 145. Устава Републике Србије.</w:t>
      </w: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VI</w:t>
      </w:r>
      <w:r w:rsidRPr="00B40350">
        <w:rPr>
          <w:rFonts w:ascii="Times New Roman" w:eastAsiaTheme="minorEastAsia" w:hAnsi="Times New Roman" w:cs="Times New Roman"/>
          <w:spacing w:val="-4"/>
          <w:sz w:val="24"/>
          <w:szCs w:val="24"/>
          <w:lang w:val="sr-Cyrl-RS"/>
        </w:rPr>
        <w:t>I</w:t>
      </w:r>
      <w:r>
        <w:rPr>
          <w:rFonts w:ascii="Times New Roman" w:eastAsiaTheme="minorEastAsia" w:hAnsi="Times New Roman" w:cs="Times New Roman"/>
          <w:spacing w:val="-4"/>
          <w:sz w:val="24"/>
          <w:szCs w:val="24"/>
          <w:lang w:val="sr-Latn-RS"/>
        </w:rPr>
        <w:t>I</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Сталност судијске функције</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Судијска функција је стална и траје од избора за судију док судија не наврши радни век. </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Пре навршења радног века судији престаје функција ако сам то затражи, ако трајно изгуби радну способност за вршење судијске функције, ако му престане држављанство Републике Србије или ако буде разрешен. </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Судија се разрешава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Судија може бити разрешен и због нестручности, ако у значајном броју предмета </w:t>
      </w:r>
      <w:r w:rsidR="00895AEC">
        <w:rPr>
          <w:rFonts w:ascii="Times New Roman" w:hAnsi="Times New Roman" w:cs="Times New Roman"/>
          <w:sz w:val="24"/>
          <w:szCs w:val="24"/>
          <w:lang w:val="sr-Cyrl-RS"/>
        </w:rPr>
        <w:t>евидентно</w:t>
      </w:r>
      <w:r w:rsidR="000F6F71">
        <w:rPr>
          <w:rFonts w:ascii="Times New Roman" w:hAnsi="Times New Roman" w:cs="Times New Roman"/>
          <w:sz w:val="24"/>
          <w:szCs w:val="24"/>
          <w:lang w:val="sr-Cyrl-RS"/>
        </w:rPr>
        <w:t xml:space="preserve"> </w:t>
      </w:r>
      <w:r w:rsidRPr="005470C7">
        <w:rPr>
          <w:rFonts w:ascii="Times New Roman" w:hAnsi="Times New Roman" w:cs="Times New Roman"/>
          <w:sz w:val="24"/>
          <w:szCs w:val="24"/>
          <w:lang w:val="sr-Cyrl-RS"/>
        </w:rPr>
        <w:t xml:space="preserve">не испуњава мерила успешности </w:t>
      </w:r>
      <w:r w:rsidR="0019053A">
        <w:rPr>
          <w:rFonts w:ascii="Times New Roman" w:hAnsi="Times New Roman" w:cs="Times New Roman"/>
          <w:sz w:val="24"/>
          <w:szCs w:val="24"/>
          <w:lang w:val="sr-Cyrl-RS"/>
        </w:rPr>
        <w:t>прописана законом,</w:t>
      </w:r>
      <w:r w:rsidRPr="005470C7">
        <w:rPr>
          <w:rFonts w:ascii="Times New Roman" w:hAnsi="Times New Roman" w:cs="Times New Roman"/>
          <w:sz w:val="24"/>
          <w:szCs w:val="24"/>
          <w:lang w:val="sr-Cyrl-RS"/>
        </w:rPr>
        <w:t xml:space="preserve"> чије испуњавање</w:t>
      </w:r>
      <w:r w:rsidRPr="005470C7">
        <w:rPr>
          <w:rFonts w:ascii="Times New Roman" w:hAnsi="Times New Roman" w:cs="Times New Roman"/>
          <w:color w:val="FF0000"/>
          <w:sz w:val="24"/>
          <w:szCs w:val="24"/>
          <w:lang w:val="sr-Cyrl-RS"/>
        </w:rPr>
        <w:t xml:space="preserve"> </w:t>
      </w:r>
      <w:r w:rsidRPr="005470C7">
        <w:rPr>
          <w:rFonts w:ascii="Times New Roman" w:hAnsi="Times New Roman" w:cs="Times New Roman"/>
          <w:sz w:val="24"/>
          <w:szCs w:val="24"/>
          <w:lang w:val="sr-Cyrl-RS"/>
        </w:rPr>
        <w:t>оцењује Високи савет судства.</w:t>
      </w:r>
    </w:p>
    <w:p w:rsidR="0096006B" w:rsidRPr="005470C7"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5470C7">
        <w:rPr>
          <w:rFonts w:ascii="Times New Roman" w:eastAsia="Times New Roman" w:hAnsi="Times New Roman" w:cs="Times New Roman"/>
          <w:sz w:val="24"/>
          <w:szCs w:val="24"/>
          <w:lang w:val="sr-Cyrl-RS"/>
        </w:rPr>
        <w:t>Против одлуке Високог савета судства о престанку функције, судија и председник суда имају право на жалбу Уставном суду, која искључује право на уставну жалбу.</w:t>
      </w:r>
    </w:p>
    <w:p w:rsidR="0096006B" w:rsidRDefault="0096006B" w:rsidP="0096006B">
      <w:pPr>
        <w:spacing w:after="0" w:line="320" w:lineRule="exact"/>
        <w:ind w:firstLine="720"/>
        <w:jc w:val="both"/>
        <w:rPr>
          <w:rFonts w:ascii="Times New Roman" w:eastAsia="Times New Roman" w:hAnsi="Times New Roman" w:cs="Times New Roman"/>
          <w:b/>
          <w:i/>
          <w:color w:val="002060"/>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146. и члан 146. Устава Републике Србије.</w:t>
      </w: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Pr="00B40350" w:rsidRDefault="00350E9E" w:rsidP="0096006B">
      <w:pPr>
        <w:spacing w:after="0" w:line="320" w:lineRule="exact"/>
        <w:ind w:firstLine="720"/>
        <w:jc w:val="both"/>
        <w:rPr>
          <w:rFonts w:ascii="Times New Roman" w:eastAsia="Times New Roman" w:hAnsi="Times New Roman" w:cs="Times New Roman"/>
          <w:sz w:val="24"/>
          <w:szCs w:val="24"/>
          <w:lang w:val="sr-Latn-RS"/>
        </w:rPr>
      </w:pP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 xml:space="preserve">АМАНДМАН </w:t>
      </w:r>
      <w:r>
        <w:rPr>
          <w:rFonts w:ascii="Times New Roman" w:eastAsiaTheme="minorEastAsia" w:hAnsi="Times New Roman" w:cs="Times New Roman"/>
          <w:spacing w:val="-4"/>
          <w:sz w:val="24"/>
          <w:szCs w:val="24"/>
          <w:lang w:val="sr-Latn-RS"/>
        </w:rPr>
        <w:t>IX</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Непреместивост судија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en-US"/>
        </w:rPr>
      </w:pPr>
      <w:r w:rsidRPr="00B40350">
        <w:rPr>
          <w:rFonts w:ascii="Times New Roman" w:hAnsi="Times New Roman" w:cs="Times New Roman"/>
          <w:sz w:val="24"/>
          <w:szCs w:val="24"/>
          <w:lang w:val="sr-Cyrl-RS"/>
        </w:rPr>
        <w:t xml:space="preserve">Судија има право да </w:t>
      </w:r>
      <w:r>
        <w:rPr>
          <w:rFonts w:ascii="Times New Roman" w:hAnsi="Times New Roman" w:cs="Times New Roman"/>
          <w:sz w:val="24"/>
          <w:szCs w:val="24"/>
          <w:lang w:val="sr-Cyrl-RS"/>
        </w:rPr>
        <w:t>суд</w:t>
      </w:r>
      <w:r w:rsidR="00350E9E">
        <w:rPr>
          <w:rFonts w:ascii="Times New Roman" w:hAnsi="Times New Roman" w:cs="Times New Roman"/>
          <w:sz w:val="24"/>
          <w:szCs w:val="24"/>
          <w:lang w:val="sr-Cyrl-RS"/>
        </w:rPr>
        <w:t>иј</w:t>
      </w:r>
      <w:r>
        <w:rPr>
          <w:rFonts w:ascii="Times New Roman" w:hAnsi="Times New Roman" w:cs="Times New Roman"/>
          <w:sz w:val="24"/>
          <w:szCs w:val="24"/>
          <w:lang w:val="sr-Cyrl-RS"/>
        </w:rPr>
        <w:t xml:space="preserve">ску </w:t>
      </w:r>
      <w:r w:rsidRPr="00B40350">
        <w:rPr>
          <w:rFonts w:ascii="Times New Roman" w:hAnsi="Times New Roman" w:cs="Times New Roman"/>
          <w:sz w:val="24"/>
          <w:szCs w:val="24"/>
          <w:lang w:val="sr-Cyrl-RS"/>
        </w:rPr>
        <w:t xml:space="preserve">функцију врши у суду у који је </w:t>
      </w:r>
      <w:r w:rsidRPr="00B40350">
        <w:rPr>
          <w:rFonts w:ascii="Times New Roman" w:eastAsia="Times New Roman" w:hAnsi="Times New Roman" w:cs="Times New Roman"/>
          <w:sz w:val="24"/>
          <w:szCs w:val="24"/>
          <w:lang w:val="nl-BE"/>
        </w:rPr>
        <w:t>изабран и</w:t>
      </w:r>
      <w:r w:rsidRPr="00B40350">
        <w:rPr>
          <w:rFonts w:ascii="Times New Roman" w:eastAsia="Times New Roman" w:hAnsi="Times New Roman" w:cs="Times New Roman"/>
          <w:sz w:val="24"/>
          <w:szCs w:val="24"/>
          <w:lang w:val="sr-Cyrl-RS"/>
        </w:rPr>
        <w:t xml:space="preserve"> </w:t>
      </w:r>
      <w:r w:rsidRPr="00B40350">
        <w:rPr>
          <w:rFonts w:ascii="Times New Roman" w:eastAsia="Times New Roman" w:hAnsi="Times New Roman" w:cs="Times New Roman"/>
          <w:sz w:val="24"/>
          <w:szCs w:val="24"/>
          <w:lang w:val="nl-BE"/>
        </w:rPr>
        <w:t xml:space="preserve">само уз своју сагласност </w:t>
      </w:r>
      <w:r w:rsidRPr="00B40350">
        <w:rPr>
          <w:rFonts w:ascii="Times New Roman" w:eastAsia="Times New Roman" w:hAnsi="Times New Roman" w:cs="Times New Roman"/>
          <w:sz w:val="24"/>
          <w:szCs w:val="24"/>
          <w:lang w:val="sr-Cyrl-RS"/>
        </w:rPr>
        <w:t xml:space="preserve">може </w:t>
      </w:r>
      <w:r w:rsidRPr="00B40350">
        <w:rPr>
          <w:rFonts w:ascii="Times New Roman" w:eastAsia="Times New Roman" w:hAnsi="Times New Roman" w:cs="Times New Roman"/>
          <w:sz w:val="24"/>
          <w:szCs w:val="24"/>
          <w:lang w:val="nl-BE"/>
        </w:rPr>
        <w:t>бити премештен у други суд.</w:t>
      </w: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Ипак судија може, у случају укидања суда или претежног дела надлежности суда, без своје сагласности бити премештен у други суд исте врсте и степена или истог степена, уз задржавање плате коју је имао у суду из кога је премештен</w:t>
      </w:r>
      <w:r>
        <w:rPr>
          <w:rFonts w:ascii="Times New Roman" w:hAnsi="Times New Roman" w:cs="Times New Roman"/>
          <w:sz w:val="24"/>
          <w:szCs w:val="24"/>
          <w:lang w:val="sr-Cyrl-RS"/>
        </w:rPr>
        <w:t xml:space="preserve"> ако је она повољнија по њега</w:t>
      </w:r>
      <w:r w:rsidRPr="00267D0A">
        <w:rPr>
          <w:rFonts w:ascii="Times New Roman" w:hAnsi="Times New Roman" w:cs="Times New Roman"/>
          <w:sz w:val="24"/>
          <w:szCs w:val="24"/>
          <w:lang w:val="sr-Cyrl-RS"/>
        </w:rPr>
        <w:t xml:space="preserve">. </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Су</w:t>
      </w:r>
      <w:r>
        <w:rPr>
          <w:rFonts w:ascii="Times New Roman" w:hAnsi="Times New Roman" w:cs="Times New Roman"/>
          <w:sz w:val="24"/>
          <w:szCs w:val="24"/>
          <w:lang w:val="sr-Cyrl-RS"/>
        </w:rPr>
        <w:t>ду је укинут претежни део</w:t>
      </w:r>
      <w:r w:rsidRPr="00267D0A">
        <w:rPr>
          <w:rFonts w:ascii="Times New Roman" w:hAnsi="Times New Roman" w:cs="Times New Roman"/>
          <w:sz w:val="24"/>
          <w:szCs w:val="24"/>
          <w:lang w:val="sr-Cyrl-RS"/>
        </w:rPr>
        <w:t xml:space="preserve"> надлежности</w:t>
      </w:r>
      <w:r>
        <w:rPr>
          <w:rFonts w:ascii="Times New Roman" w:hAnsi="Times New Roman" w:cs="Times New Roman"/>
          <w:sz w:val="24"/>
          <w:szCs w:val="24"/>
          <w:lang w:val="sr-Cyrl-RS"/>
        </w:rPr>
        <w:t xml:space="preserve"> ако </w:t>
      </w:r>
      <w:r w:rsidRPr="00267D0A">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услед </w:t>
      </w:r>
      <w:r w:rsidRPr="00267D0A">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ромене стварне надлежности, оснивања новог суда или </w:t>
      </w:r>
      <w:r w:rsidRPr="00560A78">
        <w:rPr>
          <w:rFonts w:ascii="Times New Roman" w:hAnsi="Times New Roman" w:cs="Times New Roman"/>
          <w:sz w:val="24"/>
          <w:szCs w:val="24"/>
          <w:lang w:val="sr-Cyrl-RS"/>
        </w:rPr>
        <w:t>другог законом предвиђеног случаја</w:t>
      </w:r>
      <w:r>
        <w:rPr>
          <w:rFonts w:ascii="Times New Roman" w:hAnsi="Times New Roman" w:cs="Times New Roman"/>
          <w:sz w:val="24"/>
          <w:szCs w:val="24"/>
          <w:lang w:val="sr-Cyrl-RS"/>
        </w:rPr>
        <w:t xml:space="preserve"> смањен потребан број судија у суду.</w:t>
      </w:r>
    </w:p>
    <w:p w:rsidR="00895AEC" w:rsidRDefault="00895AEC" w:rsidP="0096006B">
      <w:pPr>
        <w:spacing w:after="0" w:line="320" w:lineRule="exact"/>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Против одлуке о премештају судија има право на жалбу Врховном суду Србије.</w:t>
      </w:r>
    </w:p>
    <w:p w:rsidR="0096006B" w:rsidRPr="001E4B44" w:rsidRDefault="0096006B" w:rsidP="0096006B">
      <w:pPr>
        <w:spacing w:after="0" w:line="320" w:lineRule="exact"/>
        <w:ind w:firstLine="720"/>
        <w:jc w:val="both"/>
        <w:rPr>
          <w:rFonts w:ascii="Times New Roman" w:hAnsi="Times New Roman" w:cs="Times New Roman"/>
          <w:b/>
          <w:i/>
          <w:color w:val="0070C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147. и члан 147. Устава Републике Србије.</w:t>
      </w:r>
    </w:p>
    <w:p w:rsidR="0096006B" w:rsidRPr="00B40350" w:rsidRDefault="0096006B" w:rsidP="0096006B">
      <w:pPr>
        <w:spacing w:after="0" w:line="320" w:lineRule="exact"/>
        <w:ind w:firstLine="720"/>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X</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и неспојивост</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C20706" w:rsidRDefault="0096006B" w:rsidP="0096006B">
      <w:pPr>
        <w:spacing w:after="0" w:line="320" w:lineRule="exact"/>
        <w:ind w:firstLine="720"/>
        <w:jc w:val="both"/>
        <w:rPr>
          <w:rFonts w:ascii="Times New Roman" w:hAnsi="Times New Roman" w:cs="Times New Roman"/>
          <w:sz w:val="24"/>
          <w:szCs w:val="24"/>
          <w:lang w:val="sr-Cyrl-RS"/>
        </w:rPr>
      </w:pPr>
      <w:r w:rsidRPr="00C20706">
        <w:rPr>
          <w:rFonts w:ascii="Times New Roman" w:hAnsi="Times New Roman" w:cs="Times New Roman"/>
          <w:sz w:val="24"/>
          <w:szCs w:val="24"/>
          <w:lang w:val="sr-Cyrl-RS"/>
        </w:rPr>
        <w:t>Судија и судија поротник не могу бити позвани на одговорност за мишљење дато у судском поступку и за гласање при доношењу судске одлуке, изузев ако не учине кривично дело кршење закона од стране судије, јавног тужилаца и његовог заменика.</w:t>
      </w:r>
    </w:p>
    <w:p w:rsidR="0096006B" w:rsidRPr="00C20706"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C20706">
        <w:rPr>
          <w:rFonts w:ascii="Times New Roman" w:eastAsia="Times New Roman" w:hAnsi="Times New Roman" w:cs="Times New Roman"/>
          <w:sz w:val="24"/>
          <w:szCs w:val="24"/>
          <w:lang w:val="sr-Cyrl-RS"/>
        </w:rPr>
        <w:t xml:space="preserve">Судија не може без одобрења Високог савета судства бити лишен слободе у поступку покренутом због кривичног дела учињеног у вршењу судијске функције. </w:t>
      </w:r>
    </w:p>
    <w:p w:rsidR="0096006B" w:rsidRPr="00C20706" w:rsidRDefault="0096006B" w:rsidP="0096006B">
      <w:pPr>
        <w:spacing w:after="0" w:line="320" w:lineRule="exact"/>
        <w:ind w:firstLine="720"/>
        <w:jc w:val="both"/>
        <w:rPr>
          <w:rFonts w:ascii="Times New Roman" w:eastAsia="Times New Roman" w:hAnsi="Times New Roman" w:cs="Times New Roman"/>
          <w:b/>
          <w:color w:val="0070C0"/>
          <w:sz w:val="24"/>
          <w:szCs w:val="24"/>
          <w:lang w:val="sr-Cyrl-RS"/>
        </w:rPr>
      </w:pPr>
      <w:r w:rsidRPr="00C20706">
        <w:rPr>
          <w:rFonts w:ascii="Times New Roman" w:eastAsia="Times New Roman" w:hAnsi="Times New Roman" w:cs="Times New Roman"/>
          <w:sz w:val="24"/>
          <w:szCs w:val="24"/>
          <w:lang w:val="sr-Cyrl-RS"/>
        </w:rPr>
        <w:t>З</w:t>
      </w:r>
      <w:r w:rsidRPr="00C20706">
        <w:rPr>
          <w:rFonts w:ascii="Times New Roman" w:eastAsia="Times New Roman" w:hAnsi="Times New Roman" w:cs="Times New Roman"/>
          <w:sz w:val="24"/>
          <w:szCs w:val="24"/>
          <w:lang w:val="nl-BE"/>
        </w:rPr>
        <w:t>аконом се уређује које су функције, послови или приватни интереси неспојиви са судијском функцијом</w:t>
      </w:r>
      <w:r w:rsidRPr="00C20706">
        <w:rPr>
          <w:rFonts w:ascii="Times New Roman" w:eastAsia="Times New Roman" w:hAnsi="Times New Roman" w:cs="Times New Roman"/>
          <w:sz w:val="24"/>
          <w:szCs w:val="24"/>
          <w:lang w:val="sr-Cyrl-RS"/>
        </w:rPr>
        <w:t>, функцијом председника суда и судије поротника</w:t>
      </w:r>
      <w:r w:rsidRPr="00C20706">
        <w:rPr>
          <w:rFonts w:ascii="Times New Roman" w:eastAsia="Times New Roman" w:hAnsi="Times New Roman" w:cs="Times New Roman"/>
          <w:sz w:val="24"/>
          <w:szCs w:val="24"/>
          <w:lang w:val="nl-BE"/>
        </w:rPr>
        <w:t>.</w:t>
      </w:r>
    </w:p>
    <w:p w:rsidR="0096006B" w:rsidRPr="00C20706" w:rsidRDefault="0096006B" w:rsidP="0096006B">
      <w:pPr>
        <w:spacing w:after="0" w:line="320" w:lineRule="exact"/>
        <w:ind w:firstLine="720"/>
        <w:jc w:val="both"/>
        <w:rPr>
          <w:rFonts w:ascii="Times New Roman" w:eastAsia="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148. и члан 148. Устава Републике Србије.</w:t>
      </w:r>
    </w:p>
    <w:p w:rsidR="0096006B" w:rsidRPr="00B40350" w:rsidRDefault="0096006B" w:rsidP="0096006B">
      <w:pPr>
        <w:spacing w:after="0" w:line="320" w:lineRule="exact"/>
        <w:ind w:firstLine="720"/>
        <w:rPr>
          <w:rFonts w:ascii="Times New Roman" w:hAnsi="Times New Roman" w:cs="Times New Roman"/>
          <w:b/>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Врховни суд Србије</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Највиши суд у Републици Србији је Врховни суд Србије.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Врховни суд Србије обезб</w:t>
      </w:r>
      <w:r>
        <w:rPr>
          <w:rFonts w:ascii="Times New Roman" w:hAnsi="Times New Roman" w:cs="Times New Roman"/>
          <w:sz w:val="24"/>
          <w:szCs w:val="24"/>
          <w:lang w:val="sr-Cyrl-RS"/>
        </w:rPr>
        <w:t>еђује једнаку примену права</w:t>
      </w:r>
      <w:r w:rsidRPr="00B40350">
        <w:rPr>
          <w:rFonts w:ascii="Times New Roman" w:hAnsi="Times New Roman" w:cs="Times New Roman"/>
          <w:sz w:val="24"/>
          <w:szCs w:val="24"/>
          <w:lang w:val="sr-Cyrl-RS"/>
        </w:rPr>
        <w:t xml:space="preserve"> од стране судова </w:t>
      </w:r>
      <w:r>
        <w:rPr>
          <w:rFonts w:ascii="Times New Roman" w:hAnsi="Times New Roman" w:cs="Times New Roman"/>
          <w:sz w:val="24"/>
          <w:szCs w:val="24"/>
          <w:lang w:val="sr-Cyrl-RS"/>
        </w:rPr>
        <w:t xml:space="preserve">путем </w:t>
      </w:r>
      <w:r w:rsidRPr="00267D0A">
        <w:rPr>
          <w:rFonts w:ascii="Times New Roman" w:hAnsi="Times New Roman" w:cs="Times New Roman"/>
          <w:sz w:val="24"/>
          <w:szCs w:val="24"/>
          <w:lang w:val="sr-Cyrl-RS"/>
        </w:rPr>
        <w:t>судске праксе</w:t>
      </w:r>
      <w:r w:rsidRPr="00B40350">
        <w:rPr>
          <w:rFonts w:ascii="Times New Roman" w:hAnsi="Times New Roman" w:cs="Times New Roman"/>
          <w:sz w:val="24"/>
          <w:szCs w:val="24"/>
          <w:lang w:val="sr-Cyrl-RS"/>
        </w:rPr>
        <w:t>.</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149. и члан 149. Устава Републике Србије.</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r w:rsidRPr="00B40350">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Председник Врховног суда Србије и председници судова</w:t>
      </w:r>
    </w:p>
    <w:p w:rsidR="00350E9E" w:rsidRPr="00B40350" w:rsidRDefault="00350E9E" w:rsidP="0096006B">
      <w:pPr>
        <w:spacing w:after="0" w:line="320" w:lineRule="exact"/>
        <w:ind w:firstLine="720"/>
        <w:jc w:val="center"/>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Председника Врховног суда Србије бира Високи савет судства, по прибављеном мишљењу опште седнице Врховног суда Србије, на пет година.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Исто лице не може бити поново бирано за председника Врховног суда Србије.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Председнике осталих судова бира Високи савет судства, на пет година.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150. и члан 150. Устава Републике Србије.</w:t>
      </w:r>
    </w:p>
    <w:p w:rsidR="00350E9E" w:rsidRDefault="00350E9E"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en-U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sidRPr="00B40350">
        <w:rPr>
          <w:rFonts w:ascii="Times New Roman" w:hAnsi="Times New Roman" w:cs="Times New Roman"/>
          <w:sz w:val="24"/>
          <w:szCs w:val="24"/>
          <w:lang w:val="sr-Cyrl-RS"/>
        </w:rPr>
        <w:t>I</w:t>
      </w:r>
      <w:r w:rsidRPr="00B40350">
        <w:rPr>
          <w:rFonts w:ascii="Times New Roman" w:hAnsi="Times New Roman" w:cs="Times New Roman"/>
          <w:sz w:val="24"/>
          <w:szCs w:val="24"/>
          <w:lang w:val="en-US"/>
        </w:rPr>
        <w:t>I</w:t>
      </w:r>
      <w:r>
        <w:rPr>
          <w:rFonts w:ascii="Times New Roman" w:hAnsi="Times New Roman" w:cs="Times New Roman"/>
          <w:sz w:val="24"/>
          <w:szCs w:val="24"/>
          <w:lang w:val="en-US"/>
        </w:rPr>
        <w:t>I</w:t>
      </w:r>
    </w:p>
    <w:p w:rsidR="00560A78" w:rsidRDefault="00560A78" w:rsidP="0096006B">
      <w:pPr>
        <w:spacing w:after="0" w:line="320" w:lineRule="exact"/>
        <w:ind w:firstLine="720"/>
        <w:jc w:val="center"/>
        <w:rPr>
          <w:rFonts w:ascii="Times New Roman" w:hAnsi="Times New Roman" w:cs="Times New Roman"/>
          <w:i/>
          <w:sz w:val="24"/>
          <w:szCs w:val="24"/>
          <w:lang w:val="en-US"/>
        </w:rPr>
      </w:pPr>
    </w:p>
    <w:p w:rsidR="00560A78" w:rsidRPr="00560A78" w:rsidRDefault="00560A78"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Високи савет судства</w:t>
      </w: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Надлежност Високог савета судства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Високи савет судства је самосталан и независан државни орган који јемчи самосталност и независност судова и судија</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председника судова</w:t>
      </w:r>
      <w:r>
        <w:rPr>
          <w:rFonts w:ascii="Times New Roman" w:hAnsi="Times New Roman" w:cs="Times New Roman"/>
          <w:sz w:val="24"/>
          <w:szCs w:val="24"/>
          <w:lang w:val="sr-Cyrl-RS"/>
        </w:rPr>
        <w:t xml:space="preserve"> и судија поротника</w:t>
      </w:r>
      <w:r w:rsidRPr="00B40350">
        <w:rPr>
          <w:rFonts w:ascii="Times New Roman" w:hAnsi="Times New Roman" w:cs="Times New Roman"/>
          <w:sz w:val="24"/>
          <w:szCs w:val="24"/>
          <w:lang w:val="sr-Cyrl-RS"/>
        </w:rPr>
        <w:t xml:space="preserve"> тако што одлучује о питањима положаја судија, председника судова и судија поротника одређеним Уставом и законом. </w:t>
      </w:r>
    </w:p>
    <w:p w:rsidR="0096006B" w:rsidRPr="00574B64" w:rsidRDefault="0096006B" w:rsidP="0096006B">
      <w:pPr>
        <w:shd w:val="clear" w:color="auto" w:fill="FFFFFF"/>
        <w:spacing w:after="0" w:line="320" w:lineRule="exact"/>
        <w:ind w:firstLine="720"/>
        <w:jc w:val="both"/>
        <w:rPr>
          <w:rFonts w:ascii="Times New Roman" w:eastAsia="Times New Roman" w:hAnsi="Times New Roman" w:cs="Times New Roman"/>
          <w:sz w:val="24"/>
          <w:szCs w:val="24"/>
          <w:lang w:val="sr-Cyrl-RS"/>
        </w:rPr>
      </w:pPr>
      <w:r w:rsidRPr="00574B64">
        <w:rPr>
          <w:rFonts w:ascii="Times New Roman" w:hAnsi="Times New Roman" w:cs="Times New Roman"/>
          <w:sz w:val="24"/>
          <w:szCs w:val="24"/>
          <w:lang w:val="sr-Cyrl-RS"/>
        </w:rPr>
        <w:t>Високи савет судства бира председника Врховног суда Србије и председнике осталих судова и одлучује о престанку њихове функције, бира судије и судије поротнике и одлучује о престанку њихове функције,</w:t>
      </w:r>
      <w:r w:rsidRPr="00574B64">
        <w:rPr>
          <w:rFonts w:ascii="Times New Roman" w:hAnsi="Times New Roman" w:cs="Times New Roman"/>
          <w:sz w:val="24"/>
          <w:szCs w:val="24"/>
          <w:lang w:val="en-US"/>
        </w:rPr>
        <w:t xml:space="preserve"> </w:t>
      </w:r>
      <w:r w:rsidRPr="00574B64">
        <w:rPr>
          <w:rFonts w:ascii="Times New Roman" w:hAnsi="Times New Roman" w:cs="Times New Roman"/>
          <w:sz w:val="24"/>
          <w:szCs w:val="24"/>
          <w:lang w:val="sr-Cyrl-RS"/>
        </w:rPr>
        <w:t>прикупља статистичке податке од значаја за рад судија, вреднује рад судија</w:t>
      </w:r>
      <w:r w:rsidR="009C7467">
        <w:rPr>
          <w:rFonts w:ascii="Times New Roman" w:hAnsi="Times New Roman" w:cs="Times New Roman"/>
          <w:sz w:val="24"/>
          <w:szCs w:val="24"/>
          <w:lang w:val="sr-Cyrl-RS"/>
        </w:rPr>
        <w:t>,</w:t>
      </w:r>
      <w:r w:rsidRPr="00574B64">
        <w:rPr>
          <w:rFonts w:ascii="Times New Roman" w:hAnsi="Times New Roman" w:cs="Times New Roman"/>
          <w:sz w:val="24"/>
          <w:szCs w:val="24"/>
          <w:lang w:val="sr-Cyrl-RS"/>
        </w:rPr>
        <w:t xml:space="preserve"> председника судова</w:t>
      </w:r>
      <w:r w:rsidR="009C7467">
        <w:rPr>
          <w:rFonts w:ascii="Times New Roman" w:hAnsi="Times New Roman" w:cs="Times New Roman"/>
          <w:sz w:val="24"/>
          <w:szCs w:val="24"/>
          <w:lang w:val="sr-Cyrl-RS"/>
        </w:rPr>
        <w:t xml:space="preserve"> и судијских помоћника</w:t>
      </w:r>
      <w:r w:rsidRPr="00574B64">
        <w:rPr>
          <w:rFonts w:ascii="Times New Roman" w:hAnsi="Times New Roman" w:cs="Times New Roman"/>
          <w:sz w:val="24"/>
          <w:szCs w:val="24"/>
          <w:lang w:val="sr-Cyrl-RS"/>
        </w:rPr>
        <w:t xml:space="preserve">, одлучује о премештају и упућивању судија, именује и разрешава чланове дисциплинских органа, одређује потребан </w:t>
      </w:r>
      <w:r w:rsidRPr="00574B64">
        <w:rPr>
          <w:rFonts w:ascii="Times New Roman" w:eastAsia="Times New Roman" w:hAnsi="Times New Roman" w:cs="Times New Roman"/>
          <w:sz w:val="24"/>
          <w:szCs w:val="24"/>
          <w:lang w:val="sr-Cyrl-RS"/>
        </w:rPr>
        <w:t>број судија и судија поротника, предлаже буџетска средства за рад Високог савета судства и за рад судова у питањима из његове надлежности у складу са законом и самостално располаже тим средствима и одлучује о другим питањима положаја судија, председника судова и судија поротника одређеним законом.</w:t>
      </w:r>
    </w:p>
    <w:p w:rsidR="0096006B" w:rsidRPr="00574B64"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560A78">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151. и члан 151.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XI</w:t>
      </w:r>
      <w:r>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Састав Високог савета судства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Високи савет судства чини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десет</w:t>
      </w:r>
      <w:r w:rsidRPr="00267D0A">
        <w:rPr>
          <w:rFonts w:ascii="Times New Roman" w:hAnsi="Times New Roman" w:cs="Times New Roman"/>
          <w:sz w:val="24"/>
          <w:szCs w:val="24"/>
          <w:lang w:val="sr-Cyrl-RS"/>
        </w:rPr>
        <w:t xml:space="preserve"> чланова: пет судија</w:t>
      </w:r>
      <w:r>
        <w:rPr>
          <w:rFonts w:ascii="Times New Roman" w:hAnsi="Times New Roman" w:cs="Times New Roman"/>
          <w:sz w:val="24"/>
          <w:szCs w:val="24"/>
          <w:lang w:val="sr-Cyrl-RS"/>
        </w:rPr>
        <w:t xml:space="preserve"> које бирају судије и</w:t>
      </w:r>
      <w:r w:rsidRPr="00267D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пет истакнутих</w:t>
      </w:r>
      <w:r w:rsidRPr="00267D0A">
        <w:rPr>
          <w:rFonts w:ascii="Times New Roman" w:hAnsi="Times New Roman" w:cs="Times New Roman"/>
          <w:sz w:val="24"/>
          <w:szCs w:val="24"/>
          <w:lang w:val="sr-Cyrl-RS"/>
        </w:rPr>
        <w:t xml:space="preserve"> правника које бира Народна скупштина. Као истакнути правни</w:t>
      </w:r>
      <w:r>
        <w:rPr>
          <w:rFonts w:ascii="Times New Roman" w:hAnsi="Times New Roman" w:cs="Times New Roman"/>
          <w:sz w:val="24"/>
          <w:szCs w:val="24"/>
          <w:lang w:val="sr-Cyrl-RS"/>
        </w:rPr>
        <w:t xml:space="preserve">к </w:t>
      </w:r>
      <w:r w:rsidRPr="00267D0A">
        <w:rPr>
          <w:rFonts w:ascii="Times New Roman" w:hAnsi="Times New Roman" w:cs="Times New Roman"/>
          <w:sz w:val="24"/>
          <w:szCs w:val="24"/>
          <w:lang w:val="sr-Cyrl-RS"/>
        </w:rPr>
        <w:t xml:space="preserve">сматра се дипломирани правник који има најмање десет година </w:t>
      </w:r>
      <w:r w:rsidR="009C7467">
        <w:rPr>
          <w:rFonts w:ascii="Times New Roman" w:hAnsi="Times New Roman" w:cs="Times New Roman"/>
          <w:sz w:val="24"/>
          <w:szCs w:val="24"/>
          <w:lang w:val="sr-Cyrl-RS"/>
        </w:rPr>
        <w:t xml:space="preserve">одговарајућег </w:t>
      </w:r>
      <w:r w:rsidRPr="00267D0A">
        <w:rPr>
          <w:rFonts w:ascii="Times New Roman" w:hAnsi="Times New Roman" w:cs="Times New Roman"/>
          <w:sz w:val="24"/>
          <w:szCs w:val="24"/>
          <w:lang w:val="sr-Cyrl-RS"/>
        </w:rPr>
        <w:t>радног искуства</w:t>
      </w:r>
      <w:r w:rsidR="009C7467">
        <w:rPr>
          <w:rFonts w:ascii="Times New Roman" w:hAnsi="Times New Roman" w:cs="Times New Roman"/>
          <w:sz w:val="24"/>
          <w:szCs w:val="24"/>
          <w:lang w:val="sr-Cyrl-RS"/>
        </w:rPr>
        <w:t xml:space="preserve"> одређеног законом</w:t>
      </w:r>
      <w:r w:rsidR="001241A9">
        <w:rPr>
          <w:rFonts w:ascii="Times New Roman" w:hAnsi="Times New Roman" w:cs="Times New Roman"/>
          <w:sz w:val="24"/>
          <w:szCs w:val="24"/>
          <w:lang w:val="sr-Cyrl-RS"/>
        </w:rPr>
        <w:t xml:space="preserve"> и</w:t>
      </w:r>
      <w:r w:rsidRPr="00267D0A">
        <w:rPr>
          <w:rFonts w:ascii="Times New Roman" w:hAnsi="Times New Roman" w:cs="Times New Roman"/>
          <w:sz w:val="24"/>
          <w:szCs w:val="24"/>
          <w:lang w:val="sr-Cyrl-RS"/>
        </w:rPr>
        <w:t xml:space="preserve"> који се доказао стручним радом и ужива лични углед. </w:t>
      </w: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 бира пет чланова</w:t>
      </w:r>
      <w:r w:rsidRPr="00267D0A">
        <w:rPr>
          <w:rFonts w:ascii="Times New Roman" w:hAnsi="Times New Roman" w:cs="Times New Roman"/>
          <w:sz w:val="24"/>
          <w:szCs w:val="24"/>
          <w:lang w:val="sr-Cyrl-RS"/>
        </w:rPr>
        <w:t xml:space="preserve"> Високог савета судства на предлог надлежног одбора Н</w:t>
      </w:r>
      <w:r>
        <w:rPr>
          <w:rFonts w:ascii="Times New Roman" w:hAnsi="Times New Roman" w:cs="Times New Roman"/>
          <w:sz w:val="24"/>
          <w:szCs w:val="24"/>
          <w:lang w:val="sr-Cyrl-RS"/>
        </w:rPr>
        <w:t>ародне скупштине после</w:t>
      </w:r>
      <w:r w:rsidRPr="00267D0A">
        <w:rPr>
          <w:rFonts w:ascii="Times New Roman" w:hAnsi="Times New Roman" w:cs="Times New Roman"/>
          <w:sz w:val="24"/>
          <w:szCs w:val="24"/>
          <w:lang w:val="sr-Latn-RS"/>
        </w:rPr>
        <w:t xml:space="preserve"> </w:t>
      </w:r>
      <w:r w:rsidRPr="00267D0A">
        <w:rPr>
          <w:rFonts w:ascii="Times New Roman" w:hAnsi="Times New Roman" w:cs="Times New Roman"/>
          <w:sz w:val="24"/>
          <w:szCs w:val="24"/>
          <w:lang w:val="sr-Cyrl-RS"/>
        </w:rPr>
        <w:t xml:space="preserve">јавног конкурса гласовима </w:t>
      </w:r>
      <w:r w:rsidR="004B1831">
        <w:rPr>
          <w:rFonts w:ascii="Times New Roman" w:hAnsi="Times New Roman" w:cs="Times New Roman"/>
          <w:spacing w:val="-4"/>
          <w:sz w:val="24"/>
          <w:szCs w:val="24"/>
          <w:lang w:val="sr-Cyrl-RS"/>
        </w:rPr>
        <w:t xml:space="preserve">две трећине </w:t>
      </w:r>
      <w:r w:rsidRPr="00267D0A">
        <w:rPr>
          <w:rFonts w:ascii="Times New Roman" w:hAnsi="Times New Roman" w:cs="Times New Roman"/>
          <w:spacing w:val="-4"/>
          <w:sz w:val="24"/>
          <w:szCs w:val="24"/>
          <w:lang w:val="sr-Cyrl-RS"/>
        </w:rPr>
        <w:t xml:space="preserve">свих </w:t>
      </w:r>
      <w:r w:rsidRPr="00267D0A">
        <w:rPr>
          <w:rFonts w:ascii="Times New Roman" w:hAnsi="Times New Roman" w:cs="Times New Roman"/>
          <w:sz w:val="24"/>
          <w:szCs w:val="24"/>
          <w:lang w:val="sr-Cyrl-RS"/>
        </w:rPr>
        <w:t>народних послани</w:t>
      </w:r>
      <w:r w:rsidRPr="004059FD">
        <w:rPr>
          <w:rFonts w:ascii="Times New Roman" w:hAnsi="Times New Roman" w:cs="Times New Roman"/>
          <w:sz w:val="24"/>
          <w:szCs w:val="24"/>
          <w:lang w:val="sr-Cyrl-RS"/>
        </w:rPr>
        <w:t>ка</w:t>
      </w:r>
      <w:r w:rsidRPr="004059FD">
        <w:rPr>
          <w:rFonts w:ascii="Times New Roman" w:hAnsi="Times New Roman" w:cs="Times New Roman"/>
          <w:sz w:val="24"/>
          <w:szCs w:val="24"/>
          <w:lang w:val="sr-Latn-RS"/>
        </w:rPr>
        <w:t xml:space="preserve">, </w:t>
      </w:r>
      <w:r w:rsidRPr="004059FD">
        <w:rPr>
          <w:rFonts w:ascii="Times New Roman" w:hAnsi="Times New Roman" w:cs="Times New Roman"/>
          <w:sz w:val="24"/>
          <w:szCs w:val="24"/>
          <w:lang w:val="sr-Cyrl-RS"/>
        </w:rPr>
        <w:t xml:space="preserve">у року од 20 дана од пријема предлога. </w:t>
      </w: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Надлежни одбор Народне скупштине дужан је да Народној скупштини предложи двоструко више кандидата од броја чланова који се бирају.</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Ако Народна скупштине не изабере свих пет чланова у року, преостале чланове, после истека наредних десет дана бира, између свих кандидата који испуњавају услове за избор, комисија коју чине председник</w:t>
      </w:r>
      <w:r w:rsidRPr="00267D0A">
        <w:rPr>
          <w:rFonts w:ascii="Times New Roman" w:hAnsi="Times New Roman" w:cs="Times New Roman"/>
          <w:sz w:val="24"/>
          <w:szCs w:val="24"/>
          <w:lang w:val="sr-Cyrl-RS"/>
        </w:rPr>
        <w:t xml:space="preserve"> Народне скупштине, председник Уставног суда, председник Врховног суда Србије, Врховни јавни тужилац </w:t>
      </w:r>
      <w:r>
        <w:rPr>
          <w:rFonts w:ascii="Times New Roman" w:hAnsi="Times New Roman" w:cs="Times New Roman"/>
          <w:sz w:val="24"/>
          <w:szCs w:val="24"/>
          <w:lang w:val="sr-Cyrl-RS"/>
        </w:rPr>
        <w:t xml:space="preserve">Србије </w:t>
      </w:r>
      <w:r w:rsidRPr="00267D0A">
        <w:rPr>
          <w:rFonts w:ascii="Times New Roman" w:hAnsi="Times New Roman" w:cs="Times New Roman"/>
          <w:sz w:val="24"/>
          <w:szCs w:val="24"/>
          <w:lang w:val="sr-Cyrl-RS"/>
        </w:rPr>
        <w:t>и Заштитник грађана, већином гласова.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При избору судија у Високи савет судства води се рачуна о равномерној заступљености судова.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Председници судова не могу бити бирани у Високи савет судства.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152. и члан 152. Устава Републике Србије.</w:t>
      </w:r>
    </w:p>
    <w:p w:rsidR="0096006B" w:rsidRPr="00BC494D" w:rsidRDefault="0096006B" w:rsidP="0096006B">
      <w:pPr>
        <w:spacing w:after="0" w:line="320" w:lineRule="exact"/>
        <w:ind w:firstLine="720"/>
        <w:rPr>
          <w:rFonts w:ascii="Times New Roman" w:hAnsi="Times New Roman" w:cs="Times New Roman"/>
          <w:b/>
          <w:i/>
          <w:color w:val="2E74B5" w:themeColor="accent1" w:themeShade="BF"/>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267D0A">
        <w:rPr>
          <w:rFonts w:ascii="Times New Roman" w:hAnsi="Times New Roman" w:cs="Times New Roman"/>
          <w:i/>
          <w:sz w:val="24"/>
          <w:szCs w:val="24"/>
          <w:lang w:val="sr-Cyrl-RS"/>
        </w:rPr>
        <w:t>Мандат чланова Висок</w:t>
      </w:r>
      <w:r>
        <w:rPr>
          <w:rFonts w:ascii="Times New Roman" w:hAnsi="Times New Roman" w:cs="Times New Roman"/>
          <w:i/>
          <w:sz w:val="24"/>
          <w:szCs w:val="24"/>
          <w:lang w:val="sr-Cyrl-RS"/>
        </w:rPr>
        <w:t>ог</w:t>
      </w:r>
      <w:r w:rsidRPr="00267D0A">
        <w:rPr>
          <w:rFonts w:ascii="Times New Roman" w:hAnsi="Times New Roman" w:cs="Times New Roman"/>
          <w:i/>
          <w:sz w:val="24"/>
          <w:szCs w:val="24"/>
          <w:lang w:val="sr-Cyrl-RS"/>
        </w:rPr>
        <w:t xml:space="preserve"> савет</w:t>
      </w:r>
      <w:r>
        <w:rPr>
          <w:rFonts w:ascii="Times New Roman" w:hAnsi="Times New Roman" w:cs="Times New Roman"/>
          <w:i/>
          <w:sz w:val="24"/>
          <w:szCs w:val="24"/>
          <w:lang w:val="sr-Cyrl-RS"/>
        </w:rPr>
        <w:t>а</w:t>
      </w:r>
      <w:r w:rsidRPr="00267D0A">
        <w:rPr>
          <w:rFonts w:ascii="Times New Roman" w:hAnsi="Times New Roman" w:cs="Times New Roman"/>
          <w:i/>
          <w:sz w:val="24"/>
          <w:szCs w:val="24"/>
          <w:lang w:val="sr-Cyrl-RS"/>
        </w:rPr>
        <w:t xml:space="preserve"> судства</w:t>
      </w:r>
    </w:p>
    <w:p w:rsidR="002B57CD" w:rsidRPr="00267D0A"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Члан Висок</w:t>
      </w:r>
      <w:r>
        <w:rPr>
          <w:rFonts w:ascii="Times New Roman" w:hAnsi="Times New Roman" w:cs="Times New Roman"/>
          <w:sz w:val="24"/>
          <w:szCs w:val="24"/>
          <w:lang w:val="sr-Cyrl-RS"/>
        </w:rPr>
        <w:t>ог</w:t>
      </w:r>
      <w:r w:rsidRPr="00267D0A">
        <w:rPr>
          <w:rFonts w:ascii="Times New Roman" w:hAnsi="Times New Roman" w:cs="Times New Roman"/>
          <w:sz w:val="24"/>
          <w:szCs w:val="24"/>
          <w:lang w:val="sr-Cyrl-RS"/>
        </w:rPr>
        <w:t xml:space="preserve"> савет</w:t>
      </w:r>
      <w:r>
        <w:rPr>
          <w:rFonts w:ascii="Times New Roman" w:hAnsi="Times New Roman" w:cs="Times New Roman"/>
          <w:sz w:val="24"/>
          <w:szCs w:val="24"/>
          <w:lang w:val="sr-Cyrl-RS"/>
        </w:rPr>
        <w:t>а</w:t>
      </w:r>
      <w:r w:rsidRPr="00267D0A">
        <w:rPr>
          <w:rFonts w:ascii="Times New Roman" w:hAnsi="Times New Roman" w:cs="Times New Roman"/>
          <w:sz w:val="24"/>
          <w:szCs w:val="24"/>
          <w:lang w:val="sr-Cyrl-RS"/>
        </w:rPr>
        <w:t xml:space="preserve"> судства бира се на пет година.</w:t>
      </w: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Исто лице не може бити поново бирано у Високи савет судства.</w:t>
      </w:r>
    </w:p>
    <w:p w:rsidR="0096006B" w:rsidRPr="001C0827" w:rsidRDefault="0096006B" w:rsidP="0096006B">
      <w:pPr>
        <w:spacing w:after="0" w:line="320" w:lineRule="exact"/>
        <w:ind w:firstLine="720"/>
        <w:jc w:val="both"/>
        <w:rPr>
          <w:rFonts w:ascii="Times New Roman" w:hAnsi="Times New Roman" w:cs="Times New Roman"/>
          <w:color w:val="FF0000"/>
          <w:sz w:val="24"/>
          <w:szCs w:val="24"/>
          <w:lang w:val="sr-Cyrl-RS"/>
        </w:rPr>
      </w:pPr>
      <w:r w:rsidRPr="001C0827">
        <w:rPr>
          <w:rFonts w:ascii="Times New Roman" w:hAnsi="Times New Roman" w:cs="Times New Roman"/>
          <w:sz w:val="24"/>
          <w:szCs w:val="24"/>
          <w:lang w:val="sr-Cyrl-RS"/>
        </w:rPr>
        <w:t>Пре истека времена на које је изабран, члану Високог савета судства престаје мандат ако сам то затражи или ако буде осуђен за кривично дело на казну затвора, члану који је судија престаје мандат и с престанком судијске функције, а члану који није судија и ако трајно изгуби радну способност за вршење функције члана Високог савета судства</w:t>
      </w:r>
      <w:r w:rsidRPr="001C0827">
        <w:rPr>
          <w:rFonts w:ascii="Times New Roman" w:hAnsi="Times New Roman" w:cs="Times New Roman"/>
          <w:color w:val="FF0000"/>
          <w:sz w:val="24"/>
          <w:szCs w:val="24"/>
          <w:lang w:val="sr-Cyrl-RS"/>
        </w:rPr>
        <w:t>.</w:t>
      </w:r>
    </w:p>
    <w:p w:rsidR="0096006B" w:rsidRPr="001C0827" w:rsidRDefault="0096006B" w:rsidP="0096006B">
      <w:pPr>
        <w:tabs>
          <w:tab w:val="left" w:pos="1441"/>
        </w:tabs>
        <w:spacing w:after="0" w:line="320" w:lineRule="exact"/>
        <w:ind w:firstLine="720"/>
        <w:jc w:val="both"/>
        <w:rPr>
          <w:rFonts w:ascii="Times New Roman" w:eastAsia="Times New Roman" w:hAnsi="Times New Roman" w:cs="Times New Roman"/>
          <w:sz w:val="24"/>
          <w:szCs w:val="24"/>
          <w:lang w:val="sr-Cyrl-RS"/>
        </w:rPr>
      </w:pPr>
      <w:r w:rsidRPr="001C0827">
        <w:rPr>
          <w:rFonts w:ascii="Times New Roman" w:hAnsi="Times New Roman" w:cs="Times New Roman"/>
          <w:sz w:val="24"/>
          <w:szCs w:val="24"/>
          <w:lang w:val="sr-Cyrl-RS"/>
        </w:rPr>
        <w:t>Одлуку о престанку мандата члана Високог савета судства доноси Високи савет судства. Против одлуке је дозвољена</w:t>
      </w:r>
      <w:r w:rsidRPr="001C0827">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p>
    <w:p w:rsidR="0096006B" w:rsidRDefault="0096006B" w:rsidP="0096006B">
      <w:pPr>
        <w:tabs>
          <w:tab w:val="left" w:pos="1441"/>
        </w:tabs>
        <w:spacing w:after="0" w:line="320" w:lineRule="exact"/>
        <w:ind w:firstLine="720"/>
        <w:jc w:val="both"/>
        <w:rPr>
          <w:rFonts w:ascii="Times New Roman" w:eastAsia="Times New Roman" w:hAnsi="Times New Roman" w:cs="Times New Roman"/>
          <w:color w:val="FF000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ознака за Одељак 8. и назив Одељка 8. бришу се и замењуј</w:t>
      </w:r>
      <w:r w:rsidR="006A0549">
        <w:rPr>
          <w:rFonts w:ascii="Times New Roman" w:hAnsi="Times New Roman" w:cs="Times New Roman"/>
          <w:sz w:val="24"/>
          <w:szCs w:val="24"/>
          <w:lang w:val="sr-Cyrl-RS"/>
        </w:rPr>
        <w:t>е се</w:t>
      </w:r>
      <w:r w:rsidRPr="00B40350">
        <w:rPr>
          <w:rFonts w:ascii="Times New Roman" w:hAnsi="Times New Roman" w:cs="Times New Roman"/>
          <w:sz w:val="24"/>
          <w:szCs w:val="24"/>
          <w:lang w:val="sr-Cyrl-RS"/>
        </w:rPr>
        <w:t xml:space="preserve"> назив члана 153. и члан 153.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Pr>
          <w:rFonts w:ascii="Times New Roman" w:hAnsi="Times New Roman" w:cs="Times New Roman"/>
          <w:sz w:val="24"/>
          <w:szCs w:val="24"/>
          <w:lang w:val="sr-Latn-RS"/>
        </w:rPr>
        <w:t>I</w:t>
      </w:r>
    </w:p>
    <w:p w:rsidR="0003620D" w:rsidRDefault="0003620D"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Председник и потпредседник Високог савета судства</w:t>
      </w:r>
    </w:p>
    <w:p w:rsidR="002B57CD"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Високи савет судства има председника </w:t>
      </w:r>
      <w:r w:rsidRPr="004059FD">
        <w:rPr>
          <w:rFonts w:ascii="Times New Roman" w:hAnsi="Times New Roman" w:cs="Times New Roman"/>
          <w:sz w:val="24"/>
          <w:szCs w:val="24"/>
          <w:lang w:val="sr-Cyrl-RS"/>
        </w:rPr>
        <w:t>и потпредседника.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Председника Високог савета судства бира Високи савет судства међу члановима који су судије, а потпредседника међу члановима који нису судије, на пет</w:t>
      </w:r>
      <w:r w:rsidRPr="00267D0A">
        <w:rPr>
          <w:rFonts w:ascii="Times New Roman" w:hAnsi="Times New Roman" w:cs="Times New Roman"/>
          <w:sz w:val="24"/>
          <w:szCs w:val="24"/>
          <w:lang w:val="sr-Cyrl-RS"/>
        </w:rPr>
        <w:t xml:space="preserve"> година</w:t>
      </w:r>
      <w:r>
        <w:rPr>
          <w:rFonts w:ascii="Times New Roman" w:hAnsi="Times New Roman" w:cs="Times New Roman"/>
          <w:sz w:val="24"/>
          <w:szCs w:val="24"/>
          <w:lang w:val="sr-Cyrl-RS"/>
        </w:rPr>
        <w:t>.</w:t>
      </w:r>
    </w:p>
    <w:p w:rsidR="0096006B" w:rsidRPr="000714DA" w:rsidRDefault="0096006B" w:rsidP="0096006B">
      <w:pPr>
        <w:spacing w:after="0" w:line="320" w:lineRule="exact"/>
        <w:ind w:firstLine="720"/>
        <w:jc w:val="both"/>
        <w:rPr>
          <w:rFonts w:ascii="Times New Roman" w:hAnsi="Times New Roman" w:cs="Times New Roman"/>
          <w:strike/>
          <w:color w:val="FF000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154. и члан 154.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Рад и одлучивање Високог савета судства</w:t>
      </w:r>
    </w:p>
    <w:p w:rsidR="002B57CD" w:rsidRPr="00B40350"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267D0A">
        <w:rPr>
          <w:rFonts w:ascii="Times New Roman" w:eastAsia="Times New Roman" w:hAnsi="Times New Roman" w:cs="Times New Roman"/>
          <w:sz w:val="24"/>
          <w:szCs w:val="24"/>
          <w:lang w:val="sr-Cyrl-RS"/>
        </w:rPr>
        <w:t>Високи савет судства  доно</w:t>
      </w:r>
      <w:r>
        <w:rPr>
          <w:rFonts w:ascii="Times New Roman" w:eastAsia="Times New Roman" w:hAnsi="Times New Roman" w:cs="Times New Roman"/>
          <w:sz w:val="24"/>
          <w:szCs w:val="24"/>
          <w:lang w:val="sr-Cyrl-RS"/>
        </w:rPr>
        <w:t xml:space="preserve">си одлуке гласовима најмање шест </w:t>
      </w:r>
      <w:r w:rsidRPr="00267D0A">
        <w:rPr>
          <w:rFonts w:ascii="Times New Roman" w:eastAsia="Times New Roman" w:hAnsi="Times New Roman" w:cs="Times New Roman"/>
          <w:sz w:val="24"/>
          <w:szCs w:val="24"/>
          <w:lang w:val="sr-Cyrl-RS"/>
        </w:rPr>
        <w:t>чланова Високог савета судства.</w:t>
      </w:r>
    </w:p>
    <w:p w:rsidR="0096006B" w:rsidRPr="004D0D08" w:rsidRDefault="0096006B" w:rsidP="0096006B">
      <w:pPr>
        <w:spacing w:after="0" w:line="320" w:lineRule="exact"/>
        <w:ind w:firstLine="720"/>
        <w:jc w:val="both"/>
        <w:rPr>
          <w:rFonts w:ascii="Times New Roman" w:eastAsia="Times New Roman" w:hAnsi="Times New Roman" w:cs="Times New Roman"/>
          <w:sz w:val="24"/>
          <w:szCs w:val="24"/>
          <w:lang w:val="sr-Latn-RS"/>
        </w:rPr>
      </w:pPr>
      <w:r w:rsidRPr="001C0827">
        <w:rPr>
          <w:rFonts w:ascii="Times New Roman" w:eastAsia="Times New Roman" w:hAnsi="Times New Roman" w:cs="Times New Roman"/>
          <w:sz w:val="24"/>
          <w:szCs w:val="24"/>
          <w:lang w:val="sr-Cyrl-RS"/>
        </w:rPr>
        <w:t>Члановима Висок</w:t>
      </w:r>
      <w:r>
        <w:rPr>
          <w:rFonts w:ascii="Times New Roman" w:eastAsia="Times New Roman" w:hAnsi="Times New Roman" w:cs="Times New Roman"/>
          <w:sz w:val="24"/>
          <w:szCs w:val="24"/>
          <w:lang w:val="sr-Cyrl-RS"/>
        </w:rPr>
        <w:t>ог</w:t>
      </w:r>
      <w:r w:rsidRPr="001C0827">
        <w:rPr>
          <w:rFonts w:ascii="Times New Roman" w:eastAsia="Times New Roman" w:hAnsi="Times New Roman" w:cs="Times New Roman"/>
          <w:sz w:val="24"/>
          <w:szCs w:val="24"/>
          <w:lang w:val="sr-Cyrl-RS"/>
        </w:rPr>
        <w:t xml:space="preserve"> савет</w:t>
      </w:r>
      <w:r>
        <w:rPr>
          <w:rFonts w:ascii="Times New Roman" w:eastAsia="Times New Roman" w:hAnsi="Times New Roman" w:cs="Times New Roman"/>
          <w:sz w:val="24"/>
          <w:szCs w:val="24"/>
          <w:lang w:val="sr-Cyrl-RS"/>
        </w:rPr>
        <w:t>а</w:t>
      </w:r>
      <w:r w:rsidRPr="001C0827">
        <w:rPr>
          <w:rFonts w:ascii="Times New Roman" w:eastAsia="Times New Roman" w:hAnsi="Times New Roman" w:cs="Times New Roman"/>
          <w:sz w:val="24"/>
          <w:szCs w:val="24"/>
          <w:lang w:val="sr-Cyrl-RS"/>
        </w:rPr>
        <w:t xml:space="preserve"> судства престаје мандат ако Високи савет судства не донесе одлуку у року од 60 дана од дана када је први пут одлучивао</w:t>
      </w:r>
      <w:r w:rsidRPr="001C0827">
        <w:rPr>
          <w:rFonts w:ascii="Times New Roman" w:eastAsia="Times New Roman" w:hAnsi="Times New Roman" w:cs="Times New Roman"/>
          <w:sz w:val="24"/>
          <w:szCs w:val="24"/>
          <w:lang w:val="sr-Latn-RS"/>
        </w:rPr>
        <w:t xml:space="preserve"> o</w:t>
      </w:r>
      <w:r w:rsidRPr="001C0827">
        <w:rPr>
          <w:rFonts w:ascii="Times New Roman" w:eastAsia="Times New Roman" w:hAnsi="Times New Roman" w:cs="Times New Roman"/>
          <w:sz w:val="24"/>
          <w:szCs w:val="24"/>
          <w:lang w:val="sr-Cyrl-RS"/>
        </w:rPr>
        <w:t xml:space="preserve"> предлогу буџетских средстава, о доношењу прописа</w:t>
      </w:r>
      <w:r>
        <w:rPr>
          <w:rFonts w:ascii="Times New Roman" w:eastAsia="Times New Roman" w:hAnsi="Times New Roman" w:cs="Times New Roman"/>
          <w:sz w:val="24"/>
          <w:szCs w:val="24"/>
          <w:lang w:val="sr-Cyrl-RS"/>
        </w:rPr>
        <w:t xml:space="preserve">, </w:t>
      </w:r>
      <w:r w:rsidRPr="001C0827">
        <w:rPr>
          <w:rFonts w:ascii="Times New Roman" w:eastAsia="Times New Roman" w:hAnsi="Times New Roman" w:cs="Times New Roman"/>
          <w:sz w:val="24"/>
          <w:szCs w:val="24"/>
          <w:lang w:val="sr-Cyrl-RS"/>
        </w:rPr>
        <w:t>поводом предлога у вези са избором или престанком функције судија и председника судова</w:t>
      </w:r>
      <w:r>
        <w:rPr>
          <w:rFonts w:ascii="Times New Roman" w:eastAsia="Times New Roman" w:hAnsi="Times New Roman" w:cs="Times New Roman"/>
          <w:sz w:val="24"/>
          <w:szCs w:val="24"/>
          <w:lang w:val="sr-Cyrl-RS"/>
        </w:rPr>
        <w:t xml:space="preserve"> и</w:t>
      </w:r>
      <w:r w:rsidRPr="004059FD">
        <w:rPr>
          <w:rFonts w:ascii="Times New Roman" w:eastAsia="Times New Roman" w:hAnsi="Times New Roman" w:cs="Times New Roman"/>
          <w:i/>
          <w:sz w:val="24"/>
          <w:szCs w:val="24"/>
          <w:lang w:val="sr-Cyrl-RS"/>
        </w:rPr>
        <w:t xml:space="preserve"> </w:t>
      </w:r>
      <w:r w:rsidRPr="0003620D">
        <w:rPr>
          <w:rFonts w:ascii="Times New Roman" w:eastAsia="Times New Roman" w:hAnsi="Times New Roman" w:cs="Times New Roman"/>
          <w:sz w:val="24"/>
          <w:szCs w:val="24"/>
          <w:lang w:val="sr-Cyrl-RS"/>
        </w:rPr>
        <w:t xml:space="preserve">у другим законом одређеним питањима. </w:t>
      </w:r>
      <w:r w:rsidRPr="001C0827">
        <w:rPr>
          <w:rFonts w:ascii="Times New Roman" w:eastAsia="Times New Roman" w:hAnsi="Times New Roman" w:cs="Times New Roman"/>
          <w:sz w:val="24"/>
          <w:szCs w:val="24"/>
          <w:lang w:val="sr-Cyrl-RS"/>
        </w:rPr>
        <w:t xml:space="preserve">Престанак мандата утврђује председник Народне скупштине. </w:t>
      </w:r>
      <w:r w:rsidRPr="001C0827">
        <w:rPr>
          <w:rFonts w:ascii="Times New Roman" w:hAnsi="Times New Roman" w:cs="Times New Roman"/>
          <w:sz w:val="24"/>
          <w:szCs w:val="24"/>
          <w:lang w:val="sr-Cyrl-RS"/>
        </w:rPr>
        <w:t>Против одлуке председника Народне скупштине је дозвољена</w:t>
      </w:r>
      <w:r w:rsidRPr="001C0827">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r w:rsidRPr="00267D0A">
        <w:rPr>
          <w:rFonts w:ascii="Times New Roman" w:eastAsia="Times New Roman" w:hAnsi="Times New Roman" w:cs="Times New Roman"/>
          <w:sz w:val="24"/>
          <w:szCs w:val="24"/>
          <w:lang w:val="sr-Cyrl-RS"/>
        </w:rPr>
        <w:t xml:space="preserve">. </w:t>
      </w:r>
    </w:p>
    <w:p w:rsidR="0096006B" w:rsidRPr="00DE7CAF" w:rsidRDefault="0096006B" w:rsidP="0096006B">
      <w:pPr>
        <w:spacing w:after="0" w:line="320" w:lineRule="exact"/>
        <w:ind w:firstLine="720"/>
        <w:jc w:val="both"/>
        <w:rPr>
          <w:rFonts w:ascii="Times New Roman" w:hAnsi="Times New Roman" w:cs="Times New Roman"/>
          <w:sz w:val="24"/>
          <w:szCs w:val="24"/>
          <w:lang w:val="sr-Cyrl-RS"/>
        </w:rPr>
      </w:pPr>
      <w:r w:rsidRPr="00DE7CAF">
        <w:rPr>
          <w:rFonts w:ascii="Times New Roman" w:hAnsi="Times New Roman" w:cs="Times New Roman"/>
          <w:sz w:val="24"/>
          <w:szCs w:val="24"/>
          <w:lang w:val="sr-Cyrl-RS"/>
        </w:rPr>
        <w:t>Високи савет судства дужан је да своје одлуке образложи и јавно објави, а да одлуке о избору судија, председника судова, судија поротника и о престанку њихових функција, о премештају и упућивању судија и о именовању и разрешењу чланова дисциплинских органа доноси на основу мерила која су утврђена у складу са законом и у законом уређеном поступку.</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155. и члан 155.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чланова Високог савета судства</w:t>
      </w:r>
    </w:p>
    <w:p w:rsidR="002B57CD" w:rsidRPr="00B40350"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Чланови Високог савета судства не могу бити позвани на одговорност за</w:t>
      </w:r>
      <w:r>
        <w:rPr>
          <w:rFonts w:ascii="Times New Roman" w:hAnsi="Times New Roman" w:cs="Times New Roman"/>
          <w:sz w:val="24"/>
          <w:szCs w:val="24"/>
          <w:lang w:val="sr-Cyrl-RS"/>
        </w:rPr>
        <w:t xml:space="preserve"> мишљење дато у поступку пред Високим саветом судства</w:t>
      </w:r>
      <w:r w:rsidRPr="00B40350">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за гласање при доношењу одлука</w:t>
      </w:r>
      <w:r w:rsidRPr="00B40350">
        <w:rPr>
          <w:rFonts w:ascii="Times New Roman" w:hAnsi="Times New Roman" w:cs="Times New Roman"/>
          <w:sz w:val="24"/>
          <w:szCs w:val="24"/>
          <w:lang w:val="sr-Cyrl-RS"/>
        </w:rPr>
        <w:t xml:space="preserve"> Високо</w:t>
      </w:r>
      <w:r>
        <w:rPr>
          <w:rFonts w:ascii="Times New Roman" w:hAnsi="Times New Roman" w:cs="Times New Roman"/>
          <w:sz w:val="24"/>
          <w:szCs w:val="24"/>
          <w:lang w:val="sr-Cyrl-RS"/>
        </w:rPr>
        <w:t>г</w:t>
      </w:r>
      <w:r w:rsidRPr="00B40350">
        <w:rPr>
          <w:rFonts w:ascii="Times New Roman" w:hAnsi="Times New Roman" w:cs="Times New Roman"/>
          <w:sz w:val="24"/>
          <w:szCs w:val="24"/>
          <w:lang w:val="sr-Cyrl-RS"/>
        </w:rPr>
        <w:t xml:space="preserve"> савет</w:t>
      </w:r>
      <w:r>
        <w:rPr>
          <w:rFonts w:ascii="Times New Roman" w:hAnsi="Times New Roman" w:cs="Times New Roman"/>
          <w:sz w:val="24"/>
          <w:szCs w:val="24"/>
          <w:lang w:val="sr-Cyrl-RS"/>
        </w:rPr>
        <w:t>а</w:t>
      </w:r>
      <w:r w:rsidRPr="00B40350">
        <w:rPr>
          <w:rFonts w:ascii="Times New Roman" w:hAnsi="Times New Roman" w:cs="Times New Roman"/>
          <w:sz w:val="24"/>
          <w:szCs w:val="24"/>
          <w:lang w:val="sr-Cyrl-RS"/>
        </w:rPr>
        <w:t xml:space="preserve"> судства, изузев ако учине кривично дело.</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hAnsi="Times New Roman" w:cs="Times New Roman"/>
          <w:sz w:val="24"/>
          <w:szCs w:val="24"/>
          <w:lang w:val="sr-Cyrl-RS"/>
        </w:rPr>
        <w:t>Чланови Високог савета судства</w:t>
      </w:r>
      <w:r w:rsidRPr="00B40350">
        <w:rPr>
          <w:rFonts w:ascii="Times New Roman" w:eastAsia="Times New Roman" w:hAnsi="Times New Roman" w:cs="Times New Roman"/>
          <w:sz w:val="24"/>
          <w:szCs w:val="24"/>
          <w:lang w:val="sr-Cyrl-RS"/>
        </w:rPr>
        <w:t xml:space="preserve"> не могу без одобрења Високог савета судства</w:t>
      </w:r>
      <w:r>
        <w:rPr>
          <w:rFonts w:ascii="Times New Roman" w:eastAsia="Times New Roman" w:hAnsi="Times New Roman" w:cs="Times New Roman"/>
          <w:sz w:val="24"/>
          <w:szCs w:val="24"/>
          <w:lang w:val="sr-Cyrl-RS"/>
        </w:rPr>
        <w:t xml:space="preserve"> бити</w:t>
      </w:r>
      <w:r w:rsidRPr="00B40350">
        <w:rPr>
          <w:rFonts w:ascii="Times New Roman" w:eastAsia="Times New Roman" w:hAnsi="Times New Roman" w:cs="Times New Roman"/>
          <w:sz w:val="24"/>
          <w:szCs w:val="24"/>
          <w:lang w:val="sr-Cyrl-RS"/>
        </w:rPr>
        <w:t xml:space="preserve"> лишени слободе у поступку покренутом због кривичног дела које су учинили као чланови Високог савета судства.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ознака за Одељак 9</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назив Одељка 9. бришу се  и замењуј</w:t>
      </w:r>
      <w:r w:rsidR="00307ECC">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156. и члан 156. Устава Републике Србије.</w:t>
      </w: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Pr="00BC350F"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X</w:t>
      </w:r>
    </w:p>
    <w:p w:rsidR="0096006B" w:rsidRDefault="0096006B" w:rsidP="0096006B">
      <w:pPr>
        <w:spacing w:after="0" w:line="320" w:lineRule="exact"/>
        <w:ind w:firstLine="720"/>
        <w:jc w:val="center"/>
        <w:rPr>
          <w:rFonts w:ascii="Times New Roman" w:hAnsi="Times New Roman" w:cs="Times New Roman"/>
          <w:b/>
          <w:sz w:val="24"/>
          <w:szCs w:val="24"/>
          <w:lang w:val="sr-Cyrl-RS"/>
        </w:rPr>
      </w:pPr>
    </w:p>
    <w:p w:rsidR="0096006B" w:rsidRPr="00D62693" w:rsidRDefault="0096006B" w:rsidP="0096006B">
      <w:pPr>
        <w:spacing w:after="0" w:line="320" w:lineRule="exact"/>
        <w:ind w:firstLine="720"/>
        <w:jc w:val="center"/>
        <w:rPr>
          <w:rFonts w:ascii="Times New Roman" w:hAnsi="Times New Roman" w:cs="Times New Roman"/>
          <w:sz w:val="24"/>
          <w:szCs w:val="24"/>
          <w:lang w:val="sr-Cyrl-RS"/>
        </w:rPr>
      </w:pPr>
      <w:r w:rsidRPr="00D62693">
        <w:rPr>
          <w:rFonts w:ascii="Times New Roman" w:hAnsi="Times New Roman" w:cs="Times New Roman"/>
          <w:sz w:val="24"/>
          <w:szCs w:val="24"/>
          <w:lang w:val="sr-Cyrl-RS"/>
        </w:rPr>
        <w:t>8. Јавна тужилаштва</w:t>
      </w:r>
    </w:p>
    <w:p w:rsidR="0096006B" w:rsidRPr="00B40350" w:rsidRDefault="0096006B" w:rsidP="0096006B">
      <w:pPr>
        <w:spacing w:after="0" w:line="320" w:lineRule="exact"/>
        <w:ind w:firstLine="720"/>
        <w:jc w:val="center"/>
        <w:rPr>
          <w:rFonts w:ascii="Times New Roman" w:hAnsi="Times New Roman" w:cs="Times New Roman"/>
          <w:b/>
          <w:sz w:val="24"/>
          <w:szCs w:val="24"/>
          <w:lang w:val="sr-Cyrl-RS"/>
        </w:rPr>
      </w:pPr>
    </w:p>
    <w:p w:rsidR="0096006B" w:rsidRPr="00B40350" w:rsidRDefault="0096006B" w:rsidP="0096006B">
      <w:pPr>
        <w:tabs>
          <w:tab w:val="left" w:pos="1441"/>
        </w:tabs>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Положај</w:t>
      </w:r>
    </w:p>
    <w:p w:rsidR="0096006B" w:rsidRPr="00500AEC"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Јавно тужилаштво је самосталан државни орган који гони учиниоце к</w:t>
      </w:r>
      <w:r>
        <w:rPr>
          <w:rFonts w:ascii="Times New Roman" w:hAnsi="Times New Roman" w:cs="Times New Roman"/>
          <w:sz w:val="24"/>
          <w:szCs w:val="24"/>
          <w:lang w:val="sr-Cyrl-RS"/>
        </w:rPr>
        <w:t xml:space="preserve">ривичних и </w:t>
      </w:r>
      <w:r w:rsidRPr="00500AEC">
        <w:rPr>
          <w:rFonts w:ascii="Times New Roman" w:hAnsi="Times New Roman" w:cs="Times New Roman"/>
          <w:sz w:val="24"/>
          <w:szCs w:val="24"/>
          <w:lang w:val="sr-Cyrl-RS"/>
        </w:rPr>
        <w:t xml:space="preserve">других кажњивих дела </w:t>
      </w:r>
      <w:r w:rsidRPr="00500AEC">
        <w:rPr>
          <w:rFonts w:ascii="Times New Roman" w:hAnsi="Times New Roman" w:cs="Times New Roman"/>
          <w:iCs/>
          <w:sz w:val="24"/>
          <w:szCs w:val="24"/>
          <w:lang w:val="sr-Cyrl-RS"/>
        </w:rPr>
        <w:t>и врши друге надлежности којима се штити јавни интерес о</w:t>
      </w:r>
      <w:r w:rsidRPr="00500AEC">
        <w:rPr>
          <w:rFonts w:ascii="Times New Roman" w:hAnsi="Times New Roman" w:cs="Times New Roman"/>
          <w:sz w:val="24"/>
          <w:szCs w:val="24"/>
          <w:lang w:val="sr-Cyrl-RS"/>
        </w:rPr>
        <w:t>дређен законом.</w:t>
      </w:r>
    </w:p>
    <w:p w:rsidR="0096006B" w:rsidRPr="00500AEC" w:rsidRDefault="0096006B" w:rsidP="0096006B">
      <w:pPr>
        <w:tabs>
          <w:tab w:val="left" w:pos="1441"/>
        </w:tabs>
        <w:spacing w:after="0" w:line="320" w:lineRule="exact"/>
        <w:ind w:firstLine="720"/>
        <w:jc w:val="both"/>
        <w:rPr>
          <w:rFonts w:ascii="Times New Roman" w:hAnsi="Times New Roman" w:cs="Times New Roman"/>
          <w:strike/>
          <w:sz w:val="24"/>
          <w:szCs w:val="24"/>
          <w:lang w:val="sr-Cyrl-RS"/>
        </w:rPr>
      </w:pPr>
      <w:r w:rsidRPr="00500AEC">
        <w:rPr>
          <w:rFonts w:ascii="Times New Roman" w:hAnsi="Times New Roman" w:cs="Times New Roman"/>
          <w:sz w:val="24"/>
          <w:szCs w:val="24"/>
          <w:lang w:val="sr-Cyrl-RS"/>
        </w:rPr>
        <w:t>Јавно тужилаштвo врши своје надлежности на основу Устава, потврђених међународних уговора, закона и других општих аката.</w:t>
      </w:r>
    </w:p>
    <w:p w:rsidR="0096006B" w:rsidRPr="00500AEC"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500AEC">
        <w:rPr>
          <w:rFonts w:ascii="Times New Roman" w:hAnsi="Times New Roman" w:cs="Times New Roman"/>
          <w:sz w:val="24"/>
          <w:szCs w:val="24"/>
          <w:lang w:val="sr-Cyrl-RS"/>
        </w:rPr>
        <w:t>Нико не може утицати на јавно тужилаштво у</w:t>
      </w:r>
      <w:r>
        <w:rPr>
          <w:rFonts w:ascii="Times New Roman" w:hAnsi="Times New Roman" w:cs="Times New Roman"/>
          <w:sz w:val="24"/>
          <w:szCs w:val="24"/>
          <w:lang w:val="sr-Cyrl-RS"/>
        </w:rPr>
        <w:t xml:space="preserve"> поступању у поједином предмету</w:t>
      </w:r>
      <w:r w:rsidRPr="00500AEC">
        <w:rPr>
          <w:rFonts w:ascii="Times New Roman" w:hAnsi="Times New Roman" w:cs="Times New Roman"/>
          <w:sz w:val="24"/>
          <w:szCs w:val="24"/>
          <w:lang w:val="sr-Cyrl-RS"/>
        </w:rPr>
        <w:t>.</w:t>
      </w: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Јавна тужилаштва се оснивају и укидају законом, а законом се уређују и</w:t>
      </w:r>
      <w:r w:rsidRPr="00B40350">
        <w:rPr>
          <w:rFonts w:ascii="Times New Roman" w:hAnsi="Times New Roman" w:cs="Times New Roman"/>
          <w:sz w:val="24"/>
          <w:szCs w:val="24"/>
          <w:lang w:val="sr-Cyrl-RS"/>
        </w:rPr>
        <w:t xml:space="preserve"> организација и надлежност јавног тужилашт</w:t>
      </w:r>
      <w:r>
        <w:rPr>
          <w:rFonts w:ascii="Times New Roman" w:hAnsi="Times New Roman" w:cs="Times New Roman"/>
          <w:sz w:val="24"/>
          <w:szCs w:val="24"/>
          <w:lang w:val="sr-Cyrl-RS"/>
        </w:rPr>
        <w:t>а</w:t>
      </w:r>
      <w:r w:rsidRPr="00B40350">
        <w:rPr>
          <w:rFonts w:ascii="Times New Roman" w:hAnsi="Times New Roman" w:cs="Times New Roman"/>
          <w:sz w:val="24"/>
          <w:szCs w:val="24"/>
          <w:lang w:val="sr-Cyrl-RS"/>
        </w:rPr>
        <w:t>ва</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w:t>
      </w: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Највише јавно тужилаштво у Републици Србији је Врховно јавно тужилаштво </w:t>
      </w:r>
      <w:r w:rsidRPr="00392D1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Врховни јавни тужилац </w:t>
      </w:r>
      <w:r w:rsidRPr="00EC1DF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 xml:space="preserve"> врши функцију јавног тужилаштва у оквиру права и дужности Републике </w:t>
      </w:r>
      <w:r w:rsidRPr="007F6CD1">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w:t>
      </w:r>
    </w:p>
    <w:p w:rsidR="0096006B" w:rsidRPr="000A3819" w:rsidRDefault="0096006B" w:rsidP="0096006B">
      <w:pPr>
        <w:spacing w:after="0" w:line="320" w:lineRule="exact"/>
        <w:ind w:firstLine="720"/>
        <w:contextualSpacing/>
        <w:jc w:val="both"/>
        <w:rPr>
          <w:rFonts w:ascii="Times New Roman" w:hAnsi="Times New Roman" w:cs="Times New Roman"/>
          <w:color w:val="002060"/>
          <w:sz w:val="24"/>
          <w:szCs w:val="24"/>
          <w:lang w:val="sr-Cyrl-RS"/>
        </w:rPr>
      </w:pPr>
      <w:r w:rsidRPr="000A3819">
        <w:rPr>
          <w:rFonts w:ascii="Times New Roman" w:hAnsi="Times New Roman" w:cs="Times New Roman"/>
          <w:sz w:val="24"/>
          <w:szCs w:val="24"/>
          <w:lang w:val="sr-Cyrl-RS"/>
        </w:rPr>
        <w:t>Функцију јавног тужилаштва врши јавни тужилац, а заменик јавног тужиоца замењује јавног тужиоца у вршењу</w:t>
      </w:r>
      <w:r w:rsidRPr="007D01F9">
        <w:rPr>
          <w:rFonts w:ascii="Times New Roman" w:hAnsi="Times New Roman" w:cs="Times New Roman"/>
          <w:sz w:val="24"/>
          <w:szCs w:val="24"/>
          <w:lang w:val="sr-Cyrl-RS"/>
        </w:rPr>
        <w:t xml:space="preserve"> функције.</w:t>
      </w:r>
    </w:p>
    <w:p w:rsidR="0096006B" w:rsidRPr="00B40350" w:rsidRDefault="0096006B" w:rsidP="0096006B">
      <w:pPr>
        <w:spacing w:after="0" w:line="320" w:lineRule="exact"/>
        <w:ind w:firstLine="720"/>
        <w:contextualSpacing/>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Овим амандманом </w:t>
      </w:r>
      <w:r w:rsidR="00913F9A">
        <w:rPr>
          <w:rFonts w:ascii="Times New Roman" w:hAnsi="Times New Roman" w:cs="Times New Roman"/>
          <w:sz w:val="24"/>
          <w:szCs w:val="24"/>
          <w:lang w:val="sr-Cyrl-RS"/>
        </w:rPr>
        <w:t xml:space="preserve">изнад члана 157. Устава Републике Србије додаје </w:t>
      </w:r>
      <w:r w:rsidRPr="00B40350">
        <w:rPr>
          <w:rFonts w:ascii="Times New Roman" w:hAnsi="Times New Roman" w:cs="Times New Roman"/>
          <w:sz w:val="24"/>
          <w:szCs w:val="24"/>
          <w:lang w:val="sr-Cyrl-RS"/>
        </w:rPr>
        <w:t>се ознака за Одељак 8</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w:t>
      </w:r>
      <w:r w:rsidR="008C177D">
        <w:rPr>
          <w:rFonts w:ascii="Times New Roman" w:hAnsi="Times New Roman" w:cs="Times New Roman"/>
          <w:sz w:val="24"/>
          <w:szCs w:val="24"/>
          <w:lang w:val="sr-Cyrl-RS"/>
        </w:rPr>
        <w:t xml:space="preserve">нови </w:t>
      </w:r>
      <w:r w:rsidRPr="00B40350">
        <w:rPr>
          <w:rFonts w:ascii="Times New Roman" w:hAnsi="Times New Roman" w:cs="Times New Roman"/>
          <w:sz w:val="24"/>
          <w:szCs w:val="24"/>
          <w:lang w:val="sr-Cyrl-RS"/>
        </w:rPr>
        <w:t>назив Одељка 8</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замењуј</w:t>
      </w:r>
      <w:r w:rsidR="00307ECC">
        <w:rPr>
          <w:rFonts w:ascii="Times New Roman" w:hAnsi="Times New Roman" w:cs="Times New Roman"/>
          <w:sz w:val="24"/>
          <w:szCs w:val="24"/>
          <w:lang w:val="sr-Cyrl-RS"/>
        </w:rPr>
        <w:t>е се</w:t>
      </w:r>
      <w:r w:rsidRPr="00B40350">
        <w:rPr>
          <w:rFonts w:ascii="Times New Roman" w:hAnsi="Times New Roman" w:cs="Times New Roman"/>
          <w:sz w:val="24"/>
          <w:szCs w:val="24"/>
          <w:lang w:val="sr-Cyrl-RS"/>
        </w:rPr>
        <w:t xml:space="preserve"> назив члана 157. и члан 15</w:t>
      </w:r>
      <w:r>
        <w:rPr>
          <w:rFonts w:ascii="Times New Roman" w:hAnsi="Times New Roman" w:cs="Times New Roman"/>
          <w:sz w:val="24"/>
          <w:szCs w:val="24"/>
          <w:lang w:val="sr-Cyrl-RS"/>
        </w:rPr>
        <w:t>7</w:t>
      </w:r>
      <w:r w:rsidRPr="00B40350">
        <w:rPr>
          <w:rFonts w:ascii="Times New Roman" w:hAnsi="Times New Roman" w:cs="Times New Roman"/>
          <w:sz w:val="24"/>
          <w:szCs w:val="24"/>
          <w:lang w:val="sr-Cyrl-RS"/>
        </w:rPr>
        <w:t>. Устава Републике Србије.</w:t>
      </w: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Default="0096006B" w:rsidP="00913F9A">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contextualSpacing/>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Одговорност</w:t>
      </w:r>
    </w:p>
    <w:p w:rsidR="002B57CD" w:rsidRPr="00B40350" w:rsidRDefault="002B57CD" w:rsidP="0096006B">
      <w:pPr>
        <w:spacing w:after="0" w:line="320" w:lineRule="exact"/>
        <w:ind w:firstLine="720"/>
        <w:contextualSpacing/>
        <w:jc w:val="center"/>
        <w:rPr>
          <w:rFonts w:ascii="Times New Roman" w:hAnsi="Times New Roman" w:cs="Times New Roman"/>
          <w:i/>
          <w:sz w:val="24"/>
          <w:szCs w:val="24"/>
          <w:lang w:val="sr-Cyrl-RS"/>
        </w:rPr>
      </w:pPr>
    </w:p>
    <w:p w:rsidR="0096006B" w:rsidRPr="00500AEC" w:rsidRDefault="0096006B" w:rsidP="0096006B">
      <w:pPr>
        <w:spacing w:after="0" w:line="320" w:lineRule="exact"/>
        <w:ind w:firstLine="720"/>
        <w:contextualSpacing/>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Врховни јавни тужилац </w:t>
      </w:r>
      <w:r w:rsidRPr="00EC1DF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 xml:space="preserve"> одговара за рад јавног тужилаштва и свој рад Народној скупштини. </w:t>
      </w:r>
      <w:r>
        <w:rPr>
          <w:rFonts w:ascii="Times New Roman" w:hAnsi="Times New Roman" w:cs="Times New Roman"/>
          <w:sz w:val="24"/>
          <w:szCs w:val="24"/>
          <w:lang w:val="sr-Cyrl-RS"/>
        </w:rPr>
        <w:t>В</w:t>
      </w:r>
      <w:r w:rsidRPr="00500AEC">
        <w:rPr>
          <w:rFonts w:ascii="Times New Roman" w:hAnsi="Times New Roman" w:cs="Times New Roman"/>
          <w:sz w:val="24"/>
          <w:szCs w:val="24"/>
          <w:lang w:val="sr-Cyrl-RS"/>
        </w:rPr>
        <w:t>рховни јавни тужилац Србије није одговоран Народној скупштини за поступање у поједином предмету.</w:t>
      </w:r>
    </w:p>
    <w:p w:rsidR="0096006B" w:rsidRPr="00500AEC" w:rsidRDefault="0096006B" w:rsidP="0096006B">
      <w:pPr>
        <w:spacing w:after="0" w:line="320" w:lineRule="exact"/>
        <w:ind w:firstLine="720"/>
        <w:contextualSpacing/>
        <w:jc w:val="both"/>
        <w:rPr>
          <w:rFonts w:ascii="Times New Roman" w:hAnsi="Times New Roman" w:cs="Times New Roman"/>
          <w:spacing w:val="-4"/>
          <w:sz w:val="24"/>
          <w:szCs w:val="24"/>
          <w:lang w:val="sr-Cyrl-RS"/>
        </w:rPr>
      </w:pPr>
      <w:r w:rsidRPr="00500AEC">
        <w:rPr>
          <w:rFonts w:ascii="Times New Roman" w:hAnsi="Times New Roman" w:cs="Times New Roman"/>
          <w:spacing w:val="-4"/>
          <w:sz w:val="24"/>
          <w:szCs w:val="24"/>
          <w:lang w:val="sr-Cyrl-RS"/>
        </w:rPr>
        <w:t xml:space="preserve">Јавни тужиоци одговарају за рад јавног тужилаштва и за свој рад Врховном јавном тужиоцу Србије, а нижи јавни тужиоци </w:t>
      </w:r>
      <w:r>
        <w:rPr>
          <w:rFonts w:ascii="Times New Roman" w:hAnsi="Times New Roman" w:cs="Times New Roman"/>
          <w:spacing w:val="-4"/>
          <w:sz w:val="24"/>
          <w:szCs w:val="24"/>
          <w:lang w:val="sr-Cyrl-RS"/>
        </w:rPr>
        <w:t xml:space="preserve">– </w:t>
      </w:r>
      <w:r w:rsidRPr="00500AEC">
        <w:rPr>
          <w:rFonts w:ascii="Times New Roman" w:hAnsi="Times New Roman" w:cs="Times New Roman"/>
          <w:spacing w:val="-4"/>
          <w:sz w:val="24"/>
          <w:szCs w:val="24"/>
          <w:lang w:val="sr-Cyrl-RS"/>
        </w:rPr>
        <w:t>и непосредно вишем јавном тужиоцу</w:t>
      </w:r>
      <w:r w:rsidRPr="00500AEC">
        <w:rPr>
          <w:rFonts w:ascii="Times New Roman" w:eastAsia="Times New Roman" w:hAnsi="Times New Roman" w:cs="Times New Roman"/>
          <w:sz w:val="24"/>
          <w:szCs w:val="24"/>
          <w:lang w:val="sr-Cyrl-RS"/>
        </w:rPr>
        <w:t xml:space="preserve">. </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500AEC">
        <w:rPr>
          <w:rFonts w:ascii="Times New Roman" w:hAnsi="Times New Roman" w:cs="Times New Roman"/>
          <w:sz w:val="24"/>
          <w:szCs w:val="24"/>
          <w:lang w:val="sr-Cyrl-RS"/>
        </w:rPr>
        <w:t xml:space="preserve">Заменици јавних тужилаца одговарају </w:t>
      </w:r>
      <w:r w:rsidRPr="00B40350">
        <w:rPr>
          <w:rFonts w:ascii="Times New Roman" w:hAnsi="Times New Roman" w:cs="Times New Roman"/>
          <w:sz w:val="24"/>
          <w:szCs w:val="24"/>
          <w:lang w:val="sr-Cyrl-RS"/>
        </w:rPr>
        <w:t>за свој рад јавном тужиоцу.</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C6418">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158. и члан 158. Устава Републике Србије.</w:t>
      </w: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p>
    <w:p w:rsidR="00D62693" w:rsidRDefault="00D62693" w:rsidP="0096006B">
      <w:pPr>
        <w:spacing w:after="0" w:line="320" w:lineRule="exact"/>
        <w:ind w:firstLine="720"/>
        <w:jc w:val="center"/>
        <w:rPr>
          <w:rFonts w:ascii="Times New Roman" w:hAnsi="Times New Roman" w:cs="Times New Roman"/>
          <w:sz w:val="24"/>
          <w:szCs w:val="24"/>
          <w:lang w:val="sr-Latn-RS"/>
        </w:rPr>
      </w:pPr>
    </w:p>
    <w:p w:rsidR="00D62693" w:rsidRDefault="00D62693"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Обавезна упутства за поступање</w:t>
      </w:r>
    </w:p>
    <w:p w:rsidR="00D62693" w:rsidRDefault="00D62693"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јавних тужилаца и заменика јавних тужилаца</w:t>
      </w:r>
    </w:p>
    <w:p w:rsidR="002B57CD" w:rsidRPr="00D62693"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Врховни јавни тужилац Србије издаје општа обавезна упутства за поступање свих јавних тужилаца ради постизања законитости, делотворности и једнообразности у поступању.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Непосредно виши јавни тужилац може издати нижем јавном тужиоцу обавезно упутство за поступање у поједином предмету ак</w:t>
      </w:r>
      <w:r w:rsidR="00D62693">
        <w:rPr>
          <w:rFonts w:ascii="Times New Roman" w:hAnsi="Times New Roman" w:cs="Times New Roman"/>
          <w:sz w:val="24"/>
          <w:szCs w:val="24"/>
          <w:lang w:val="sr-Cyrl-RS"/>
        </w:rPr>
        <w:t>о</w:t>
      </w:r>
      <w:r w:rsidRPr="000A3819">
        <w:rPr>
          <w:rFonts w:ascii="Times New Roman" w:hAnsi="Times New Roman" w:cs="Times New Roman"/>
          <w:sz w:val="24"/>
          <w:szCs w:val="24"/>
          <w:lang w:val="sr-Cyrl-RS"/>
        </w:rPr>
        <w:t xml:space="preserve"> постоји сумња у ефикасност и законитост његовог поступања. Врховни јавни тужилац Србије може такво упутство издати сваком јавном тужиоцу.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Јавни тужилац може свом заменику издати обавезно упутство за рад и поступање.</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Јавни тужилац и заменик јавног тужиоца дужни су да поступају по обавезном упутству.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Нижи јавни тужилац који сматра да је обавезно упутство непосредно вишег јавног тужиоца незаконито или неосновано има право на приговор Врховном јавном тужиоцу Србије, а заменик јавног тужиоца који сматра да је обавезно упутство јавног тужиоца незаконито или неосновано – непосредно вишем јавном тужиоцу.</w:t>
      </w:r>
    </w:p>
    <w:p w:rsidR="0096006B" w:rsidRPr="00500AEC" w:rsidRDefault="0096006B" w:rsidP="0096006B">
      <w:pPr>
        <w:spacing w:after="0" w:line="320" w:lineRule="exact"/>
        <w:contextualSpacing/>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замењује се</w:t>
      </w:r>
      <w:r>
        <w:rPr>
          <w:rFonts w:ascii="Times New Roman" w:hAnsi="Times New Roman" w:cs="Times New Roman"/>
          <w:sz w:val="24"/>
          <w:szCs w:val="24"/>
          <w:lang w:val="sr-Cyrl-RS"/>
        </w:rPr>
        <w:t xml:space="preserve"> назив члана 159. и </w:t>
      </w:r>
      <w:r w:rsidRPr="00B40350">
        <w:rPr>
          <w:rFonts w:ascii="Times New Roman" w:hAnsi="Times New Roman" w:cs="Times New Roman"/>
          <w:sz w:val="24"/>
          <w:szCs w:val="24"/>
          <w:lang w:val="sr-Cyrl-RS"/>
        </w:rPr>
        <w:t>члан 159. Устава Републике Србије.</w:t>
      </w:r>
    </w:p>
    <w:p w:rsidR="0058685B" w:rsidRPr="00B40350" w:rsidRDefault="0058685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Избор Врховнoг јавног тужиоца</w:t>
      </w:r>
      <w:r w:rsidRPr="00452372">
        <w:rPr>
          <w:rFonts w:ascii="Times New Roman" w:hAnsi="Times New Roman" w:cs="Times New Roman"/>
          <w:i/>
          <w:sz w:val="24"/>
          <w:szCs w:val="24"/>
          <w:lang w:val="sr-Cyrl-RS"/>
        </w:rPr>
        <w:t xml:space="preserve"> Србије</w:t>
      </w:r>
      <w:r w:rsidRPr="00B40350">
        <w:rPr>
          <w:rFonts w:ascii="Times New Roman" w:hAnsi="Times New Roman" w:cs="Times New Roman"/>
          <w:i/>
          <w:sz w:val="24"/>
          <w:szCs w:val="24"/>
          <w:lang w:val="sr-Cyrl-RS"/>
        </w:rPr>
        <w:t xml:space="preserve"> и јавних тужилаца</w:t>
      </w:r>
      <w:r>
        <w:rPr>
          <w:rFonts w:ascii="Times New Roman" w:hAnsi="Times New Roman" w:cs="Times New Roman"/>
          <w:i/>
          <w:sz w:val="24"/>
          <w:szCs w:val="24"/>
          <w:lang w:val="sr-Cyrl-RS"/>
        </w:rPr>
        <w:t xml:space="preserve"> и престанак функције </w:t>
      </w:r>
      <w:r w:rsidRPr="004C511B">
        <w:rPr>
          <w:rFonts w:ascii="Times New Roman" w:hAnsi="Times New Roman" w:cs="Times New Roman"/>
          <w:i/>
          <w:sz w:val="24"/>
          <w:szCs w:val="24"/>
          <w:lang w:val="sr-Cyrl-RS"/>
        </w:rPr>
        <w:t xml:space="preserve"> јавних тужилаца</w:t>
      </w:r>
    </w:p>
    <w:p w:rsidR="002B57CD" w:rsidRPr="00B40350" w:rsidRDefault="002B57CD" w:rsidP="0096006B">
      <w:pPr>
        <w:spacing w:after="0" w:line="320" w:lineRule="exact"/>
        <w:ind w:firstLine="720"/>
        <w:jc w:val="center"/>
        <w:rPr>
          <w:rFonts w:ascii="Times New Roman" w:hAnsi="Times New Roman" w:cs="Times New Roman"/>
          <w:sz w:val="24"/>
          <w:szCs w:val="24"/>
          <w:lang w:val="sr-Latn-RS"/>
        </w:rPr>
      </w:pP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Врховног </w:t>
      </w:r>
      <w:r w:rsidRPr="00B50E89">
        <w:rPr>
          <w:rFonts w:ascii="Times New Roman" w:hAnsi="Times New Roman" w:cs="Times New Roman"/>
          <w:sz w:val="24"/>
          <w:szCs w:val="24"/>
          <w:lang w:val="sr-Cyrl-RS"/>
        </w:rPr>
        <w:t xml:space="preserve">јавног тужиоца Србије бира Народна скупштина, на шест година, на предлог Високог савета тужилаца после јавног конкурса гласовима </w:t>
      </w:r>
      <w:r w:rsidRPr="00B50E89">
        <w:rPr>
          <w:rFonts w:ascii="Times New Roman" w:hAnsi="Times New Roman" w:cs="Times New Roman"/>
          <w:spacing w:val="-4"/>
          <w:sz w:val="24"/>
          <w:szCs w:val="24"/>
          <w:lang w:val="sr-Cyrl-RS"/>
        </w:rPr>
        <w:t xml:space="preserve">три петине свих </w:t>
      </w:r>
      <w:r w:rsidRPr="00B50E89">
        <w:rPr>
          <w:rFonts w:ascii="Times New Roman" w:hAnsi="Times New Roman" w:cs="Times New Roman"/>
          <w:sz w:val="24"/>
          <w:szCs w:val="24"/>
          <w:lang w:val="sr-Cyrl-RS"/>
        </w:rPr>
        <w:t>народних посланика, у року од 20 дана од</w:t>
      </w:r>
      <w:r w:rsidR="0058685B">
        <w:rPr>
          <w:rFonts w:ascii="Times New Roman" w:hAnsi="Times New Roman" w:cs="Times New Roman"/>
          <w:sz w:val="24"/>
          <w:szCs w:val="24"/>
          <w:lang w:val="en-US"/>
        </w:rPr>
        <w:t xml:space="preserve"> </w:t>
      </w:r>
      <w:r w:rsidR="0058685B">
        <w:rPr>
          <w:rFonts w:ascii="Times New Roman" w:hAnsi="Times New Roman" w:cs="Times New Roman"/>
          <w:sz w:val="24"/>
          <w:szCs w:val="24"/>
          <w:lang w:val="sr-Cyrl-RS"/>
        </w:rPr>
        <w:t xml:space="preserve">дана </w:t>
      </w:r>
      <w:r w:rsidRPr="00B50E89">
        <w:rPr>
          <w:rFonts w:ascii="Times New Roman" w:hAnsi="Times New Roman" w:cs="Times New Roman"/>
          <w:sz w:val="24"/>
          <w:szCs w:val="24"/>
          <w:lang w:val="sr-Cyrl-RS"/>
        </w:rPr>
        <w:t xml:space="preserve">пријема предлога. </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Ако Народна скупштин</w:t>
      </w:r>
      <w:r w:rsidR="0058685B">
        <w:rPr>
          <w:rFonts w:ascii="Times New Roman" w:hAnsi="Times New Roman" w:cs="Times New Roman"/>
          <w:sz w:val="24"/>
          <w:szCs w:val="24"/>
          <w:lang w:val="sr-Cyrl-RS"/>
        </w:rPr>
        <w:t>а</w:t>
      </w:r>
      <w:r w:rsidRPr="00B50E89">
        <w:rPr>
          <w:rFonts w:ascii="Times New Roman" w:hAnsi="Times New Roman" w:cs="Times New Roman"/>
          <w:sz w:val="24"/>
          <w:szCs w:val="24"/>
          <w:lang w:val="sr-Cyrl-RS"/>
        </w:rPr>
        <w:t xml:space="preserve"> не изабере Врховног јавног тужиоца Србије у року, после истека наредних десет дана </w:t>
      </w:r>
      <w:r w:rsidR="007D01F9">
        <w:rPr>
          <w:rFonts w:ascii="Times New Roman" w:hAnsi="Times New Roman" w:cs="Times New Roman"/>
          <w:sz w:val="24"/>
          <w:szCs w:val="24"/>
          <w:lang w:val="sr-Cyrl-RS"/>
        </w:rPr>
        <w:t xml:space="preserve">њега </w:t>
      </w:r>
      <w:r w:rsidRPr="00B50E89">
        <w:rPr>
          <w:rFonts w:ascii="Times New Roman" w:hAnsi="Times New Roman" w:cs="Times New Roman"/>
          <w:sz w:val="24"/>
          <w:szCs w:val="24"/>
          <w:lang w:val="sr-Cyrl-RS"/>
        </w:rPr>
        <w:t>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Србије, Врховни јавни тужилац Србије и Заштитник грађана, већином гласова.</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Исто лице не може бити поново бирано за Врховног јавног тужиоца Србије. </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Јавне тужиоце бира Високи савет тужилаца, на шест година. </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Пре истека времена на које је изабран јавном тужиоцу престаје функција ако то сам затражи, ако буде укинуто јавно тужилаштво, ако трајно изгуби радну способност за вршење функције јавног тужиоца, ако му престане држављанство Републике Србије или ако буде разрешен.</w:t>
      </w:r>
    </w:p>
    <w:p w:rsidR="0096006B" w:rsidRPr="00B50E89" w:rsidRDefault="0096006B" w:rsidP="0096006B">
      <w:pPr>
        <w:tabs>
          <w:tab w:val="left" w:pos="1441"/>
        </w:tabs>
        <w:spacing w:after="0" w:line="320" w:lineRule="exact"/>
        <w:ind w:firstLine="720"/>
        <w:jc w:val="both"/>
        <w:rPr>
          <w:rFonts w:ascii="Times New Roman" w:hAnsi="Times New Roman" w:cs="Times New Roman"/>
          <w:b/>
          <w:sz w:val="24"/>
          <w:szCs w:val="24"/>
          <w:lang w:val="sr-Cyrl-RS"/>
        </w:rPr>
      </w:pPr>
      <w:r w:rsidRPr="00B50E89">
        <w:rPr>
          <w:rFonts w:ascii="Times New Roman" w:hAnsi="Times New Roman" w:cs="Times New Roman"/>
          <w:sz w:val="24"/>
          <w:szCs w:val="24"/>
          <w:lang w:val="sr-Cyrl-RS"/>
        </w:rPr>
        <w:t>Јавни тужилац</w:t>
      </w:r>
      <w:r w:rsidRPr="00B50E89">
        <w:rPr>
          <w:rFonts w:ascii="Times New Roman" w:hAnsi="Times New Roman" w:cs="Times New Roman"/>
          <w:sz w:val="24"/>
          <w:szCs w:val="24"/>
          <w:lang w:val="sr-Latn-RS"/>
        </w:rPr>
        <w:t xml:space="preserve"> </w:t>
      </w:r>
      <w:r w:rsidRPr="00B50E89">
        <w:rPr>
          <w:rFonts w:ascii="Times New Roman" w:hAnsi="Times New Roman" w:cs="Times New Roman"/>
          <w:sz w:val="24"/>
          <w:szCs w:val="24"/>
          <w:lang w:val="sr-Cyrl-RS"/>
        </w:rPr>
        <w:t>се разрешава ако буде осуђен за кривично дело на казну затвора или ако наступи неки од законом предвиђених разлога због којих се сматра да несавесно врши његову функцију.</w:t>
      </w:r>
      <w:r w:rsidRPr="00B50E89">
        <w:rPr>
          <w:rFonts w:ascii="Times New Roman" w:hAnsi="Times New Roman" w:cs="Times New Roman"/>
          <w:b/>
          <w:sz w:val="24"/>
          <w:szCs w:val="24"/>
          <w:lang w:val="sr-Cyrl-RS"/>
        </w:rPr>
        <w:t xml:space="preserve"> </w:t>
      </w:r>
    </w:p>
    <w:p w:rsidR="0096006B" w:rsidRPr="00B50E89"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50E89">
        <w:rPr>
          <w:rFonts w:ascii="Times New Roman" w:eastAsia="Times New Roman" w:hAnsi="Times New Roman" w:cs="Times New Roman"/>
          <w:sz w:val="24"/>
          <w:szCs w:val="24"/>
          <w:lang w:val="sr-Cyrl-RS"/>
        </w:rPr>
        <w:t>Против одлуке Високог савета тужилаца о престанку функције, јавни тужилац има право на жалбу Уставном суду која искључује право на уставну жалбу.</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Врховни јавни тужилац Србије и јавни тужиоци</w:t>
      </w:r>
      <w:r w:rsidRPr="00B50E89">
        <w:rPr>
          <w:rFonts w:ascii="Times New Roman" w:hAnsi="Times New Roman" w:cs="Times New Roman"/>
          <w:sz w:val="24"/>
          <w:szCs w:val="24"/>
          <w:lang w:val="en-US"/>
        </w:rPr>
        <w:t xml:space="preserve"> </w:t>
      </w:r>
      <w:r w:rsidRPr="00B50E89">
        <w:rPr>
          <w:rFonts w:ascii="Times New Roman" w:hAnsi="Times New Roman" w:cs="Times New Roman"/>
          <w:sz w:val="24"/>
          <w:szCs w:val="24"/>
          <w:lang w:val="sr-Cyrl-RS"/>
        </w:rPr>
        <w:t>којима престане та функција остају на функцији заменика јавног тужиоца, у складу са законом</w:t>
      </w:r>
      <w:r w:rsidRPr="00B40350">
        <w:rPr>
          <w:rFonts w:ascii="Times New Roman" w:hAnsi="Times New Roman" w:cs="Times New Roman"/>
          <w:sz w:val="24"/>
          <w:szCs w:val="24"/>
          <w:lang w:val="sr-Cyrl-RS"/>
        </w:rPr>
        <w:t>.</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p>
    <w:p w:rsidR="0096006B" w:rsidRPr="00B46C18" w:rsidRDefault="0096006B" w:rsidP="0096006B">
      <w:pPr>
        <w:tabs>
          <w:tab w:val="left" w:pos="1441"/>
        </w:tabs>
        <w:spacing w:after="0" w:line="320" w:lineRule="exact"/>
        <w:ind w:firstLine="720"/>
        <w:jc w:val="both"/>
        <w:rPr>
          <w:rFonts w:ascii="Times New Roman" w:hAnsi="Times New Roman" w:cs="Times New Roman"/>
          <w:color w:val="000000" w:themeColor="text1"/>
          <w:sz w:val="24"/>
          <w:szCs w:val="24"/>
          <w:lang w:val="sr-Cyrl-RS"/>
        </w:rPr>
      </w:pPr>
      <w:r w:rsidRPr="00B46C18">
        <w:rPr>
          <w:rFonts w:ascii="Times New Roman" w:hAnsi="Times New Roman" w:cs="Times New Roman"/>
          <w:color w:val="000000" w:themeColor="text1"/>
          <w:sz w:val="24"/>
          <w:szCs w:val="24"/>
          <w:lang w:val="sr-Cyrl-RS"/>
        </w:rPr>
        <w:t>Овим амандманом замењује се назив члана 160. и члан 160.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XII</w:t>
      </w:r>
      <w:r>
        <w:rPr>
          <w:rFonts w:ascii="Times New Roman" w:hAnsi="Times New Roman" w:cs="Times New Roman"/>
          <w:sz w:val="24"/>
          <w:szCs w:val="24"/>
          <w:lang w:val="sr-Latn-RS"/>
        </w:rPr>
        <w:t>I</w:t>
      </w:r>
    </w:p>
    <w:p w:rsidR="0058685B" w:rsidRDefault="0058685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eastAsia="Times New Roman" w:hAnsi="Times New Roman" w:cs="Times New Roman"/>
          <w:i/>
          <w:sz w:val="24"/>
          <w:szCs w:val="24"/>
          <w:shd w:val="clear" w:color="auto" w:fill="FFFFFF"/>
          <w:lang w:val="sr-Cyrl-RS" w:eastAsia="sr-Latn-RS"/>
        </w:rPr>
      </w:pPr>
      <w:r w:rsidRPr="00B40350">
        <w:rPr>
          <w:rFonts w:ascii="Times New Roman" w:eastAsia="Times New Roman" w:hAnsi="Times New Roman" w:cs="Times New Roman"/>
          <w:i/>
          <w:sz w:val="24"/>
          <w:szCs w:val="24"/>
          <w:shd w:val="clear" w:color="auto" w:fill="FFFFFF"/>
          <w:lang w:val="sr-Cyrl-RS" w:eastAsia="sr-Latn-RS"/>
        </w:rPr>
        <w:t>Услови за избор јавних тужилаца и заменика јавних тужилаца</w:t>
      </w:r>
    </w:p>
    <w:p w:rsidR="000D50E3" w:rsidRPr="007A7AFF" w:rsidRDefault="000D50E3" w:rsidP="0096006B">
      <w:pPr>
        <w:spacing w:after="0" w:line="320" w:lineRule="exact"/>
        <w:ind w:firstLine="720"/>
        <w:jc w:val="center"/>
        <w:rPr>
          <w:rFonts w:ascii="Times New Roman" w:eastAsia="Times New Roman" w:hAnsi="Times New Roman" w:cs="Times New Roman"/>
          <w:i/>
          <w:sz w:val="24"/>
          <w:szCs w:val="24"/>
          <w:shd w:val="clear" w:color="auto" w:fill="FFFFFF"/>
          <w:lang w:val="sr-Cyrl-RS" w:eastAsia="sr-Latn-RS"/>
        </w:rPr>
      </w:pPr>
    </w:p>
    <w:p w:rsidR="0096006B" w:rsidRPr="00606A3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 xml:space="preserve">а јавног тужиоца и заменика јавног тужиоца може бити изабран држављанин </w:t>
      </w:r>
      <w:r>
        <w:rPr>
          <w:rFonts w:ascii="Times New Roman" w:hAnsi="Times New Roman" w:cs="Times New Roman"/>
          <w:sz w:val="24"/>
          <w:szCs w:val="24"/>
          <w:lang w:val="sr-Cyrl-RS"/>
        </w:rPr>
        <w:t>Р</w:t>
      </w:r>
      <w:r w:rsidRPr="00606A30">
        <w:rPr>
          <w:rFonts w:ascii="Times New Roman" w:hAnsi="Times New Roman" w:cs="Times New Roman"/>
          <w:sz w:val="24"/>
          <w:szCs w:val="24"/>
          <w:lang w:val="sr-Cyrl-RS"/>
        </w:rPr>
        <w:t xml:space="preserve">епублике </w:t>
      </w:r>
      <w:r>
        <w:rPr>
          <w:rFonts w:ascii="Times New Roman" w:hAnsi="Times New Roman" w:cs="Times New Roman"/>
          <w:sz w:val="24"/>
          <w:szCs w:val="24"/>
          <w:lang w:val="sr-Cyrl-RS"/>
        </w:rPr>
        <w:t>С</w:t>
      </w:r>
      <w:r w:rsidRPr="00606A30">
        <w:rPr>
          <w:rFonts w:ascii="Times New Roman" w:hAnsi="Times New Roman" w:cs="Times New Roman"/>
          <w:sz w:val="24"/>
          <w:szCs w:val="24"/>
          <w:lang w:val="sr-Cyrl-RS"/>
        </w:rPr>
        <w:t>рбије који испуњава опште услове за рад у државним органима, који је завршио правни факултет, положио правосудни испит, има радно искуство потребно за одређено јавно тужил</w:t>
      </w:r>
      <w:r>
        <w:rPr>
          <w:rFonts w:ascii="Times New Roman" w:hAnsi="Times New Roman" w:cs="Times New Roman"/>
          <w:sz w:val="24"/>
          <w:szCs w:val="24"/>
          <w:lang w:val="sr-Cyrl-RS"/>
        </w:rPr>
        <w:t>аштво</w:t>
      </w:r>
      <w:r w:rsidRPr="00606A30">
        <w:rPr>
          <w:rFonts w:ascii="Times New Roman" w:hAnsi="Times New Roman" w:cs="Times New Roman"/>
          <w:sz w:val="24"/>
          <w:szCs w:val="24"/>
          <w:lang w:val="sr-Cyrl-RS"/>
        </w:rPr>
        <w:t xml:space="preserve"> и струча</w:t>
      </w:r>
      <w:r>
        <w:rPr>
          <w:rFonts w:ascii="Times New Roman" w:hAnsi="Times New Roman" w:cs="Times New Roman"/>
          <w:sz w:val="24"/>
          <w:szCs w:val="24"/>
          <w:lang w:val="sr-Cyrl-RS"/>
        </w:rPr>
        <w:t>н је</w:t>
      </w:r>
      <w:r w:rsidRPr="00606A30">
        <w:rPr>
          <w:rFonts w:ascii="Times New Roman" w:hAnsi="Times New Roman" w:cs="Times New Roman"/>
          <w:sz w:val="24"/>
          <w:szCs w:val="24"/>
          <w:lang w:val="sr-Cyrl-RS"/>
        </w:rPr>
        <w:t>, оспособљен и достојан функције јавног тужиоца</w:t>
      </w:r>
      <w:r>
        <w:rPr>
          <w:rFonts w:ascii="Times New Roman" w:hAnsi="Times New Roman" w:cs="Times New Roman"/>
          <w:sz w:val="24"/>
          <w:szCs w:val="24"/>
          <w:lang w:val="sr-Cyrl-RS"/>
        </w:rPr>
        <w:t xml:space="preserve"> или </w:t>
      </w:r>
      <w:r w:rsidRPr="00606A30">
        <w:rPr>
          <w:rFonts w:ascii="Times New Roman" w:hAnsi="Times New Roman" w:cs="Times New Roman"/>
          <w:sz w:val="24"/>
          <w:szCs w:val="24"/>
          <w:lang w:val="sr-Cyrl-RS"/>
        </w:rPr>
        <w:t xml:space="preserve"> заменика јавног тужиоца.</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Pr="00606A30">
        <w:rPr>
          <w:rFonts w:ascii="Times New Roman" w:hAnsi="Times New Roman" w:cs="Times New Roman"/>
          <w:sz w:val="24"/>
          <w:szCs w:val="24"/>
          <w:lang w:val="sr-Cyrl-RS"/>
        </w:rPr>
        <w:t xml:space="preserve">ице које се први пут бира за заменика јавног тужиоца </w:t>
      </w:r>
      <w:r>
        <w:rPr>
          <w:rFonts w:ascii="Times New Roman" w:hAnsi="Times New Roman" w:cs="Times New Roman"/>
          <w:sz w:val="24"/>
          <w:szCs w:val="24"/>
          <w:lang w:val="sr-Cyrl-RS"/>
        </w:rPr>
        <w:t>може бити изабрано само ако је</w:t>
      </w:r>
      <w:r w:rsidRPr="00606A30">
        <w:rPr>
          <w:rFonts w:ascii="Times New Roman" w:hAnsi="Times New Roman" w:cs="Times New Roman"/>
          <w:sz w:val="24"/>
          <w:szCs w:val="24"/>
          <w:lang w:val="sr-Cyrl-RS"/>
        </w:rPr>
        <w:t xml:space="preserve"> завршило обуку у </w:t>
      </w:r>
      <w:r>
        <w:rPr>
          <w:rFonts w:ascii="Times New Roman" w:hAnsi="Times New Roman" w:cs="Times New Roman"/>
          <w:sz w:val="24"/>
          <w:szCs w:val="24"/>
          <w:lang w:val="sr-Cyrl-RS"/>
        </w:rPr>
        <w:t>П</w:t>
      </w:r>
      <w:r w:rsidRPr="00606A30">
        <w:rPr>
          <w:rFonts w:ascii="Times New Roman" w:hAnsi="Times New Roman" w:cs="Times New Roman"/>
          <w:sz w:val="24"/>
          <w:szCs w:val="24"/>
          <w:lang w:val="sr-Cyrl-RS"/>
        </w:rPr>
        <w:t>равосудној академији.</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C6418">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161. и члан 161. Устава Републике Србије.</w:t>
      </w:r>
    </w:p>
    <w:p w:rsidR="0096006B" w:rsidRDefault="0096006B" w:rsidP="0096006B">
      <w:pPr>
        <w:shd w:val="clear" w:color="auto" w:fill="FFFFFF"/>
        <w:spacing w:after="0" w:line="320" w:lineRule="exact"/>
        <w:jc w:val="both"/>
        <w:rPr>
          <w:rFonts w:ascii="Times New Roman" w:hAnsi="Times New Roman" w:cs="Times New Roman"/>
          <w:sz w:val="24"/>
          <w:szCs w:val="24"/>
          <w:lang w:val="sr-Cyrl-RS"/>
        </w:rPr>
      </w:pPr>
    </w:p>
    <w:p w:rsidR="0096006B" w:rsidRDefault="0096006B" w:rsidP="0096006B">
      <w:pPr>
        <w:shd w:val="clear" w:color="auto" w:fill="FFFFFF"/>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Pr>
          <w:rFonts w:ascii="Times New Roman" w:hAnsi="Times New Roman" w:cs="Times New Roman"/>
          <w:sz w:val="24"/>
          <w:szCs w:val="24"/>
          <w:lang w:val="sr-Latn-RS"/>
        </w:rPr>
        <w:t>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tabs>
          <w:tab w:val="left" w:pos="1441"/>
        </w:tabs>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Сталност функције заменика јавног тужиоца</w:t>
      </w:r>
    </w:p>
    <w:p w:rsidR="000D50E3" w:rsidRPr="00B40350" w:rsidRDefault="000D50E3" w:rsidP="0096006B">
      <w:pPr>
        <w:tabs>
          <w:tab w:val="left" w:pos="1441"/>
        </w:tabs>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Функција заменика јавног тужиоца је стална и траје од избора за заменика јавног тужиоца док заменик јавног тужиоца не наврши радни век</w:t>
      </w:r>
      <w:r w:rsidRPr="00B40350">
        <w:rPr>
          <w:rFonts w:ascii="Times New Roman" w:hAnsi="Times New Roman" w:cs="Times New Roman"/>
          <w:sz w:val="24"/>
          <w:szCs w:val="24"/>
          <w:lang w:val="sr-Latn-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 навршења радног века заменику јавног тужиоца престаје функција ако сам то затражи, ако трајно изгуби радну способност за вршење функције</w:t>
      </w:r>
      <w:r w:rsidRPr="00B40350">
        <w:rPr>
          <w:rFonts w:ascii="Times New Roman" w:hAnsi="Times New Roman" w:cs="Times New Roman"/>
          <w:b/>
          <w:sz w:val="24"/>
          <w:szCs w:val="24"/>
          <w:lang w:val="sr-Cyrl-RS"/>
        </w:rPr>
        <w:t xml:space="preserve"> </w:t>
      </w:r>
      <w:r w:rsidRPr="00B40350">
        <w:rPr>
          <w:rFonts w:ascii="Times New Roman" w:hAnsi="Times New Roman" w:cs="Times New Roman"/>
          <w:sz w:val="24"/>
          <w:szCs w:val="24"/>
          <w:lang w:val="sr-Cyrl-RS"/>
        </w:rPr>
        <w:t>заменика јавног тужиоца</w:t>
      </w:r>
      <w:r>
        <w:rPr>
          <w:rFonts w:ascii="Times New Roman" w:hAnsi="Times New Roman" w:cs="Times New Roman"/>
          <w:sz w:val="24"/>
          <w:szCs w:val="24"/>
          <w:lang w:val="sr-Cyrl-RS"/>
        </w:rPr>
        <w:t xml:space="preserve">, </w:t>
      </w:r>
      <w:r w:rsidRPr="00606A30">
        <w:rPr>
          <w:rFonts w:ascii="Times New Roman" w:hAnsi="Times New Roman" w:cs="Times New Roman"/>
          <w:sz w:val="24"/>
          <w:szCs w:val="24"/>
          <w:lang w:val="sr-Cyrl-RS"/>
        </w:rPr>
        <w:t xml:space="preserve">ако му престане држављанство </w:t>
      </w:r>
      <w:r>
        <w:rPr>
          <w:rFonts w:ascii="Times New Roman" w:hAnsi="Times New Roman" w:cs="Times New Roman"/>
          <w:sz w:val="24"/>
          <w:szCs w:val="24"/>
          <w:lang w:val="sr-Cyrl-RS"/>
        </w:rPr>
        <w:t>Р</w:t>
      </w:r>
      <w:r w:rsidRPr="00606A30">
        <w:rPr>
          <w:rFonts w:ascii="Times New Roman" w:hAnsi="Times New Roman" w:cs="Times New Roman"/>
          <w:sz w:val="24"/>
          <w:szCs w:val="24"/>
          <w:lang w:val="sr-Cyrl-RS"/>
        </w:rPr>
        <w:t xml:space="preserve">епублике </w:t>
      </w:r>
      <w:r>
        <w:rPr>
          <w:rFonts w:ascii="Times New Roman" w:hAnsi="Times New Roman" w:cs="Times New Roman"/>
          <w:sz w:val="24"/>
          <w:szCs w:val="24"/>
          <w:lang w:val="sr-Cyrl-RS"/>
        </w:rPr>
        <w:t>С</w:t>
      </w:r>
      <w:r w:rsidRPr="00606A30">
        <w:rPr>
          <w:rFonts w:ascii="Times New Roman" w:hAnsi="Times New Roman" w:cs="Times New Roman"/>
          <w:sz w:val="24"/>
          <w:szCs w:val="24"/>
          <w:lang w:val="sr-Cyrl-RS"/>
        </w:rPr>
        <w:t>рбије</w:t>
      </w:r>
      <w:r w:rsidRPr="0053127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ако </w:t>
      </w:r>
      <w:r w:rsidRPr="00B40350">
        <w:rPr>
          <w:rFonts w:ascii="Times New Roman" w:hAnsi="Times New Roman" w:cs="Times New Roman"/>
          <w:sz w:val="24"/>
          <w:szCs w:val="24"/>
          <w:lang w:val="sr-Cyrl-RS"/>
        </w:rPr>
        <w:t>буде разрешен.</w:t>
      </w:r>
    </w:p>
    <w:p w:rsidR="0096006B" w:rsidRPr="00606A3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аменик јавн</w:t>
      </w:r>
      <w:r>
        <w:rPr>
          <w:rFonts w:ascii="Times New Roman" w:hAnsi="Times New Roman" w:cs="Times New Roman"/>
          <w:sz w:val="24"/>
          <w:szCs w:val="24"/>
          <w:lang w:val="sr-Cyrl-RS"/>
        </w:rPr>
        <w:t>ог тужиоца разрешава</w:t>
      </w:r>
      <w:r w:rsidR="000D50E3">
        <w:rPr>
          <w:rFonts w:ascii="Times New Roman" w:hAnsi="Times New Roman" w:cs="Times New Roman"/>
          <w:sz w:val="24"/>
          <w:szCs w:val="24"/>
          <w:lang w:val="sr-Cyrl-RS"/>
        </w:rPr>
        <w:t xml:space="preserve"> се</w:t>
      </w:r>
      <w:r>
        <w:rPr>
          <w:rFonts w:ascii="Times New Roman" w:hAnsi="Times New Roman" w:cs="Times New Roman"/>
          <w:sz w:val="24"/>
          <w:szCs w:val="24"/>
          <w:lang w:val="sr-Cyrl-RS"/>
        </w:rPr>
        <w:t xml:space="preserve"> ако буде</w:t>
      </w:r>
      <w:r w:rsidRPr="00606A30">
        <w:rPr>
          <w:rFonts w:ascii="Times New Roman" w:hAnsi="Times New Roman" w:cs="Times New Roman"/>
          <w:sz w:val="24"/>
          <w:szCs w:val="24"/>
          <w:lang w:val="sr-Cyrl-RS"/>
        </w:rPr>
        <w:t xml:space="preserve"> осуђен за кривично дело на казну затвора од најмање шест месеци или ако</w:t>
      </w:r>
      <w:r w:rsidRPr="00606A30">
        <w:rPr>
          <w:rFonts w:ascii="Times New Roman" w:hAnsi="Times New Roman" w:cs="Times New Roman"/>
          <w:color w:val="FF0000"/>
          <w:sz w:val="24"/>
          <w:szCs w:val="24"/>
          <w:lang w:val="sr-Cyrl-RS"/>
        </w:rPr>
        <w:t xml:space="preserve"> </w:t>
      </w:r>
      <w:r w:rsidRPr="00606A30">
        <w:rPr>
          <w:rFonts w:ascii="Times New Roman" w:hAnsi="Times New Roman" w:cs="Times New Roman"/>
          <w:sz w:val="24"/>
          <w:szCs w:val="24"/>
          <w:lang w:val="sr-Cyrl-RS"/>
        </w:rPr>
        <w:t>је у дисциплинском поступку утврђено да је учинио тежак дисциплински прекршај кој</w:t>
      </w:r>
      <w:r>
        <w:rPr>
          <w:rFonts w:ascii="Times New Roman" w:hAnsi="Times New Roman" w:cs="Times New Roman"/>
          <w:sz w:val="24"/>
          <w:szCs w:val="24"/>
          <w:lang w:val="sr-Cyrl-RS"/>
        </w:rPr>
        <w:t>и, према оцени В</w:t>
      </w:r>
      <w:r w:rsidRPr="00606A30">
        <w:rPr>
          <w:rFonts w:ascii="Times New Roman" w:hAnsi="Times New Roman" w:cs="Times New Roman"/>
          <w:sz w:val="24"/>
          <w:szCs w:val="24"/>
          <w:lang w:val="sr-Cyrl-RS"/>
        </w:rPr>
        <w:t xml:space="preserve">исоког савета тужилаца, </w:t>
      </w:r>
      <w:r>
        <w:rPr>
          <w:rFonts w:ascii="Times New Roman" w:hAnsi="Times New Roman" w:cs="Times New Roman"/>
          <w:sz w:val="24"/>
          <w:szCs w:val="24"/>
          <w:lang w:val="sr-Cyrl-RS"/>
        </w:rPr>
        <w:t>озбиљно</w:t>
      </w:r>
      <w:r w:rsidRPr="00606A3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штети</w:t>
      </w:r>
      <w:r w:rsidRPr="00606A30">
        <w:rPr>
          <w:rFonts w:ascii="Times New Roman" w:hAnsi="Times New Roman" w:cs="Times New Roman"/>
          <w:sz w:val="24"/>
          <w:szCs w:val="24"/>
          <w:lang w:val="sr-Cyrl-RS"/>
        </w:rPr>
        <w:t xml:space="preserve"> углед</w:t>
      </w:r>
      <w:r>
        <w:rPr>
          <w:rFonts w:ascii="Times New Roman" w:hAnsi="Times New Roman" w:cs="Times New Roman"/>
          <w:sz w:val="24"/>
          <w:szCs w:val="24"/>
          <w:lang w:val="sr-Cyrl-RS"/>
        </w:rPr>
        <w:t xml:space="preserve">у </w:t>
      </w:r>
      <w:r w:rsidRPr="004C511B">
        <w:rPr>
          <w:rFonts w:ascii="Times New Roman" w:hAnsi="Times New Roman" w:cs="Times New Roman"/>
          <w:sz w:val="24"/>
          <w:szCs w:val="24"/>
          <w:lang w:val="sr-Cyrl-RS"/>
        </w:rPr>
        <w:t>јавног тужилаштва</w:t>
      </w:r>
      <w:r>
        <w:rPr>
          <w:rFonts w:ascii="Times New Roman" w:hAnsi="Times New Roman" w:cs="Times New Roman"/>
          <w:sz w:val="24"/>
          <w:szCs w:val="24"/>
          <w:lang w:val="sr-Cyrl-RS"/>
        </w:rPr>
        <w:t xml:space="preserve"> или поверењу</w:t>
      </w:r>
      <w:r w:rsidRPr="00606A30">
        <w:rPr>
          <w:rFonts w:ascii="Times New Roman" w:hAnsi="Times New Roman" w:cs="Times New Roman"/>
          <w:sz w:val="24"/>
          <w:szCs w:val="24"/>
          <w:lang w:val="sr-Cyrl-RS"/>
        </w:rPr>
        <w:t xml:space="preserve"> јавности у </w:t>
      </w:r>
      <w:r>
        <w:rPr>
          <w:rFonts w:ascii="Times New Roman" w:hAnsi="Times New Roman" w:cs="Times New Roman"/>
          <w:sz w:val="24"/>
          <w:szCs w:val="24"/>
          <w:lang w:val="sr-Cyrl-RS"/>
        </w:rPr>
        <w:t>јавно тужилаштво</w:t>
      </w:r>
      <w:r w:rsidRPr="00606A30">
        <w:rPr>
          <w:rFonts w:ascii="Times New Roman" w:hAnsi="Times New Roman" w:cs="Times New Roman"/>
          <w:sz w:val="24"/>
          <w:szCs w:val="24"/>
          <w:lang w:val="sr-Cyrl-RS"/>
        </w:rPr>
        <w:t>.</w:t>
      </w:r>
    </w:p>
    <w:p w:rsidR="0096006B" w:rsidRPr="00B77AE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 xml:space="preserve">аменик јавног тужиоца може бити разрешен и због нестручности, </w:t>
      </w:r>
      <w:r w:rsidRPr="00B77AE0">
        <w:rPr>
          <w:rFonts w:ascii="Times New Roman" w:hAnsi="Times New Roman" w:cs="Times New Roman"/>
          <w:sz w:val="24"/>
          <w:szCs w:val="24"/>
          <w:lang w:val="sr-Cyrl-RS"/>
        </w:rPr>
        <w:t xml:space="preserve">ако у значајном броју предмета </w:t>
      </w:r>
      <w:r w:rsidR="004D2948">
        <w:rPr>
          <w:rFonts w:ascii="Times New Roman" w:hAnsi="Times New Roman" w:cs="Times New Roman"/>
          <w:sz w:val="24"/>
          <w:szCs w:val="24"/>
          <w:lang w:val="sr-Cyrl-RS"/>
        </w:rPr>
        <w:t xml:space="preserve">евидентно </w:t>
      </w:r>
      <w:r w:rsidRPr="00B77AE0">
        <w:rPr>
          <w:rFonts w:ascii="Times New Roman" w:hAnsi="Times New Roman" w:cs="Times New Roman"/>
          <w:sz w:val="24"/>
          <w:szCs w:val="24"/>
          <w:lang w:val="sr-Cyrl-RS"/>
        </w:rPr>
        <w:t>не испуњава мерила</w:t>
      </w:r>
      <w:r w:rsidRPr="004C511B">
        <w:rPr>
          <w:rFonts w:ascii="Times New Roman" w:hAnsi="Times New Roman" w:cs="Times New Roman"/>
          <w:sz w:val="24"/>
          <w:szCs w:val="24"/>
          <w:lang w:val="sr-Cyrl-RS"/>
        </w:rPr>
        <w:t xml:space="preserve"> успешности </w:t>
      </w:r>
      <w:r w:rsidR="004D2948">
        <w:rPr>
          <w:rFonts w:ascii="Times New Roman" w:hAnsi="Times New Roman" w:cs="Times New Roman"/>
          <w:sz w:val="24"/>
          <w:szCs w:val="24"/>
          <w:lang w:val="sr-Cyrl-RS"/>
        </w:rPr>
        <w:t xml:space="preserve">прописана закононом, </w:t>
      </w:r>
      <w:r w:rsidRPr="004C511B">
        <w:rPr>
          <w:rFonts w:ascii="Times New Roman" w:hAnsi="Times New Roman" w:cs="Times New Roman"/>
          <w:sz w:val="24"/>
          <w:szCs w:val="24"/>
          <w:lang w:val="sr-Cyrl-RS"/>
        </w:rPr>
        <w:t>чије испуњавање</w:t>
      </w:r>
      <w:r w:rsidRPr="00B77AE0">
        <w:rPr>
          <w:rFonts w:ascii="Times New Roman" w:hAnsi="Times New Roman" w:cs="Times New Roman"/>
          <w:color w:val="FF0000"/>
          <w:sz w:val="24"/>
          <w:szCs w:val="24"/>
          <w:lang w:val="sr-Cyrl-RS"/>
        </w:rPr>
        <w:t xml:space="preserve"> </w:t>
      </w:r>
      <w:r w:rsidRPr="00B77AE0">
        <w:rPr>
          <w:rFonts w:ascii="Times New Roman" w:hAnsi="Times New Roman" w:cs="Times New Roman"/>
          <w:sz w:val="24"/>
          <w:szCs w:val="24"/>
          <w:lang w:val="sr-Cyrl-RS"/>
        </w:rPr>
        <w:t xml:space="preserve">оцењује </w:t>
      </w:r>
      <w:r>
        <w:rPr>
          <w:rFonts w:ascii="Times New Roman" w:hAnsi="Times New Roman" w:cs="Times New Roman"/>
          <w:sz w:val="24"/>
          <w:szCs w:val="24"/>
          <w:lang w:val="sr-Cyrl-RS"/>
        </w:rPr>
        <w:t>В</w:t>
      </w:r>
      <w:r w:rsidRPr="00B77AE0">
        <w:rPr>
          <w:rFonts w:ascii="Times New Roman" w:hAnsi="Times New Roman" w:cs="Times New Roman"/>
          <w:sz w:val="24"/>
          <w:szCs w:val="24"/>
          <w:lang w:val="sr-Cyrl-RS"/>
        </w:rPr>
        <w:t>исоки савет</w:t>
      </w:r>
      <w:r>
        <w:rPr>
          <w:rFonts w:ascii="Times New Roman" w:hAnsi="Times New Roman" w:cs="Times New Roman"/>
          <w:sz w:val="24"/>
          <w:szCs w:val="24"/>
          <w:lang w:val="sr-Cyrl-RS"/>
        </w:rPr>
        <w:t xml:space="preserve"> тужилаца</w:t>
      </w:r>
      <w:r w:rsidRPr="00B77AE0">
        <w:rPr>
          <w:rFonts w:ascii="Times New Roman" w:hAnsi="Times New Roman" w:cs="Times New Roman"/>
          <w:sz w:val="24"/>
          <w:szCs w:val="24"/>
          <w:lang w:val="sr-Cyrl-RS"/>
        </w:rPr>
        <w:t>.</w:t>
      </w:r>
    </w:p>
    <w:p w:rsidR="0096006B" w:rsidRPr="00F269D6"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606A30">
        <w:rPr>
          <w:rFonts w:ascii="Times New Roman" w:eastAsia="Times New Roman" w:hAnsi="Times New Roman" w:cs="Times New Roman"/>
          <w:sz w:val="24"/>
          <w:szCs w:val="24"/>
          <w:lang w:val="sr-Cyrl-RS"/>
        </w:rPr>
        <w:t>Против одлуке Високог савета тужилаца о престанку функције, заменик јавног тужиоца има право на жалбу Уставном суду, која искључује право на уставну жалбу.</w:t>
      </w:r>
    </w:p>
    <w:p w:rsidR="0096006B"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Овим амандманом замењује се</w:t>
      </w:r>
      <w:r>
        <w:rPr>
          <w:rFonts w:ascii="Times New Roman" w:hAnsi="Times New Roman" w:cs="Times New Roman"/>
          <w:sz w:val="24"/>
          <w:szCs w:val="24"/>
          <w:lang w:val="sr-Cyrl-RS"/>
        </w:rPr>
        <w:t xml:space="preserve"> назив члана 162. и</w:t>
      </w:r>
      <w:r w:rsidRPr="00B40350">
        <w:rPr>
          <w:rFonts w:ascii="Times New Roman" w:hAnsi="Times New Roman" w:cs="Times New Roman"/>
          <w:sz w:val="24"/>
          <w:szCs w:val="24"/>
          <w:lang w:val="sr-Cyrl-RS"/>
        </w:rPr>
        <w:t xml:space="preserve"> члан 162. Устава Републике Србије.</w:t>
      </w:r>
    </w:p>
    <w:p w:rsidR="0096006B"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Pr>
          <w:rFonts w:ascii="Times New Roman" w:hAnsi="Times New Roman" w:cs="Times New Roman"/>
          <w:sz w:val="24"/>
          <w:szCs w:val="24"/>
          <w:lang w:val="sr-Latn-RS"/>
        </w:rPr>
        <w:t>X</w:t>
      </w:r>
      <w:r w:rsidRPr="00B40350">
        <w:rPr>
          <w:rFonts w:ascii="Times New Roman" w:hAnsi="Times New Roman" w:cs="Times New Roman"/>
          <w:sz w:val="24"/>
          <w:szCs w:val="24"/>
          <w:lang w:val="sr-Latn-RS"/>
        </w:rPr>
        <w:t>V</w:t>
      </w:r>
    </w:p>
    <w:p w:rsidR="00913F9A" w:rsidRDefault="00913F9A" w:rsidP="0096006B">
      <w:pPr>
        <w:spacing w:after="0" w:line="320" w:lineRule="exact"/>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eastAsia="Times New Roman" w:hAnsi="Times New Roman" w:cs="Times New Roman"/>
          <w:i/>
          <w:sz w:val="24"/>
          <w:szCs w:val="24"/>
          <w:lang w:val="sr-Cyrl-RS"/>
        </w:rPr>
      </w:pPr>
      <w:r w:rsidRPr="00DD708F">
        <w:rPr>
          <w:rFonts w:ascii="Times New Roman" w:eastAsia="Times New Roman" w:hAnsi="Times New Roman" w:cs="Times New Roman"/>
          <w:i/>
          <w:sz w:val="24"/>
          <w:szCs w:val="24"/>
          <w:lang w:val="sr-Cyrl-RS"/>
        </w:rPr>
        <w:t>Имунитет и неспојивост</w:t>
      </w:r>
    </w:p>
    <w:p w:rsidR="00732F98" w:rsidRPr="00DD708F" w:rsidRDefault="00732F98" w:rsidP="0096006B">
      <w:pPr>
        <w:spacing w:after="0" w:line="320" w:lineRule="exact"/>
        <w:jc w:val="center"/>
        <w:rPr>
          <w:rFonts w:ascii="Times New Roman" w:eastAsia="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eastAsia="Times New Roman" w:hAnsi="Times New Roman" w:cs="Times New Roman"/>
          <w:sz w:val="24"/>
          <w:szCs w:val="24"/>
          <w:lang w:val="sr-Cyrl-RS"/>
        </w:rPr>
        <w:t>Јавни тужилац</w:t>
      </w:r>
      <w:r>
        <w:rPr>
          <w:rFonts w:ascii="Times New Roman" w:eastAsia="Times New Roman" w:hAnsi="Times New Roman" w:cs="Times New Roman"/>
          <w:sz w:val="24"/>
          <w:szCs w:val="24"/>
          <w:lang w:val="sr-Cyrl-RS"/>
        </w:rPr>
        <w:t xml:space="preserve"> и заменик јавног тужиоца не могу</w:t>
      </w:r>
      <w:r w:rsidRPr="00B40350">
        <w:rPr>
          <w:rFonts w:ascii="Times New Roman" w:eastAsia="Times New Roman" w:hAnsi="Times New Roman" w:cs="Times New Roman"/>
          <w:sz w:val="24"/>
          <w:szCs w:val="24"/>
          <w:lang w:val="sr-Cyrl-RS"/>
        </w:rPr>
        <w:t xml:space="preserve"> бити позван</w:t>
      </w:r>
      <w:r>
        <w:rPr>
          <w:rFonts w:ascii="Times New Roman" w:eastAsia="Times New Roman" w:hAnsi="Times New Roman" w:cs="Times New Roman"/>
          <w:sz w:val="24"/>
          <w:szCs w:val="24"/>
          <w:lang w:val="sr-Cyrl-RS"/>
        </w:rPr>
        <w:t>и</w:t>
      </w:r>
      <w:r w:rsidRPr="00B40350">
        <w:rPr>
          <w:rFonts w:ascii="Times New Roman" w:eastAsia="Times New Roman" w:hAnsi="Times New Roman" w:cs="Times New Roman"/>
          <w:sz w:val="24"/>
          <w:szCs w:val="24"/>
          <w:lang w:val="sr-Cyrl-RS"/>
        </w:rPr>
        <w:t xml:space="preserve"> на одговорност за </w:t>
      </w:r>
      <w:r>
        <w:rPr>
          <w:rFonts w:ascii="Times New Roman" w:eastAsia="Times New Roman" w:hAnsi="Times New Roman" w:cs="Times New Roman"/>
          <w:sz w:val="24"/>
          <w:szCs w:val="24"/>
          <w:lang w:val="sr-Cyrl-RS"/>
        </w:rPr>
        <w:t xml:space="preserve">мишљење дато </w:t>
      </w:r>
      <w:r w:rsidRPr="00B40350">
        <w:rPr>
          <w:rFonts w:ascii="Times New Roman" w:eastAsia="Times New Roman" w:hAnsi="Times New Roman" w:cs="Times New Roman"/>
          <w:sz w:val="24"/>
          <w:szCs w:val="24"/>
          <w:lang w:val="sr-Cyrl-RS"/>
        </w:rPr>
        <w:t>или одлуку доне</w:t>
      </w:r>
      <w:r>
        <w:rPr>
          <w:rFonts w:ascii="Times New Roman" w:eastAsia="Times New Roman" w:hAnsi="Times New Roman" w:cs="Times New Roman"/>
          <w:sz w:val="24"/>
          <w:szCs w:val="24"/>
          <w:lang w:val="sr-Cyrl-RS"/>
        </w:rPr>
        <w:t>ту</w:t>
      </w:r>
      <w:r w:rsidRPr="00B40350">
        <w:rPr>
          <w:rFonts w:ascii="Times New Roman" w:eastAsia="Times New Roman" w:hAnsi="Times New Roman" w:cs="Times New Roman"/>
          <w:sz w:val="24"/>
          <w:szCs w:val="24"/>
          <w:lang w:val="sr-Cyrl-RS"/>
        </w:rPr>
        <w:t xml:space="preserve"> у вршењу функције, </w:t>
      </w:r>
      <w:r>
        <w:rPr>
          <w:rFonts w:ascii="Times New Roman" w:hAnsi="Times New Roman" w:cs="Times New Roman"/>
          <w:sz w:val="24"/>
          <w:szCs w:val="24"/>
          <w:lang w:val="sr-Cyrl-RS"/>
        </w:rPr>
        <w:t>изузев ако не учине</w:t>
      </w:r>
      <w:r w:rsidRPr="00B40350">
        <w:rPr>
          <w:rFonts w:ascii="Times New Roman" w:hAnsi="Times New Roman" w:cs="Times New Roman"/>
          <w:sz w:val="24"/>
          <w:szCs w:val="24"/>
          <w:lang w:val="sr-Cyrl-RS"/>
        </w:rPr>
        <w:t xml:space="preserve"> кривично дело кршење закона о</w:t>
      </w:r>
      <w:r w:rsidR="0080421E">
        <w:rPr>
          <w:rFonts w:ascii="Times New Roman" w:hAnsi="Times New Roman" w:cs="Times New Roman"/>
          <w:sz w:val="24"/>
          <w:szCs w:val="24"/>
          <w:lang w:val="sr-Cyrl-RS"/>
        </w:rPr>
        <w:t>д стране судије, јавног тужиоца</w:t>
      </w:r>
      <w:r w:rsidRPr="00B40350">
        <w:rPr>
          <w:rFonts w:ascii="Times New Roman" w:hAnsi="Times New Roman" w:cs="Times New Roman"/>
          <w:sz w:val="24"/>
          <w:szCs w:val="24"/>
          <w:lang w:val="sr-Cyrl-RS"/>
        </w:rPr>
        <w:t xml:space="preserve"> и његовог заменика.</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imes New Roman" w:hAnsi="Times New Roman" w:cs="Times New Roman"/>
          <w:sz w:val="24"/>
          <w:szCs w:val="24"/>
          <w:lang w:val="sr-Cyrl-RS"/>
        </w:rPr>
        <w:t xml:space="preserve">Јавни тужилац </w:t>
      </w:r>
      <w:r>
        <w:rPr>
          <w:rFonts w:ascii="Times New Roman" w:eastAsia="Times New Roman" w:hAnsi="Times New Roman" w:cs="Times New Roman"/>
          <w:sz w:val="24"/>
          <w:szCs w:val="24"/>
          <w:lang w:val="sr-Cyrl-RS"/>
        </w:rPr>
        <w:t>и заменик јавног тужиоца не могу</w:t>
      </w:r>
      <w:r w:rsidRPr="00B40350">
        <w:rPr>
          <w:rFonts w:ascii="Times New Roman" w:eastAsia="Times New Roman" w:hAnsi="Times New Roman" w:cs="Times New Roman"/>
          <w:sz w:val="24"/>
          <w:szCs w:val="24"/>
          <w:lang w:val="sr-Cyrl-RS"/>
        </w:rPr>
        <w:t xml:space="preserve"> без одобрења Високог савета тужилаца бити лишен</w:t>
      </w:r>
      <w:r>
        <w:rPr>
          <w:rFonts w:ascii="Times New Roman" w:eastAsia="Times New Roman" w:hAnsi="Times New Roman" w:cs="Times New Roman"/>
          <w:sz w:val="24"/>
          <w:szCs w:val="24"/>
          <w:lang w:val="sr-Cyrl-RS"/>
        </w:rPr>
        <w:t>и</w:t>
      </w:r>
      <w:r w:rsidRPr="00B40350">
        <w:rPr>
          <w:rFonts w:ascii="Times New Roman" w:eastAsia="Times New Roman" w:hAnsi="Times New Roman" w:cs="Times New Roman"/>
          <w:sz w:val="24"/>
          <w:szCs w:val="24"/>
          <w:lang w:val="sr-Cyrl-RS"/>
        </w:rPr>
        <w:t xml:space="preserve"> слободе у поступку покренутом због кривичног дела учињеног у</w:t>
      </w:r>
      <w:r>
        <w:rPr>
          <w:rFonts w:ascii="Times New Roman" w:eastAsia="Times New Roman" w:hAnsi="Times New Roman" w:cs="Times New Roman"/>
          <w:sz w:val="24"/>
          <w:szCs w:val="24"/>
          <w:lang w:val="sr-Cyrl-RS"/>
        </w:rPr>
        <w:t xml:space="preserve"> вршењу функције јавног тужиоца и</w:t>
      </w:r>
      <w:r w:rsidRPr="00B40350">
        <w:rPr>
          <w:rFonts w:ascii="Times New Roman" w:eastAsia="Times New Roman" w:hAnsi="Times New Roman" w:cs="Times New Roman"/>
          <w:sz w:val="24"/>
          <w:szCs w:val="24"/>
          <w:lang w:val="sr-Cyrl-RS"/>
        </w:rPr>
        <w:t xml:space="preserve"> заменика јавног тужиоца. </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w:t>
      </w:r>
      <w:r w:rsidRPr="00B40350">
        <w:rPr>
          <w:rFonts w:ascii="Times New Roman" w:eastAsia="Times New Roman" w:hAnsi="Times New Roman" w:cs="Times New Roman"/>
          <w:sz w:val="24"/>
          <w:szCs w:val="24"/>
          <w:lang w:val="nl-BE"/>
        </w:rPr>
        <w:t>аконом се уређује које су функције, послови или приватни интереси неспојиви са функцијом</w:t>
      </w:r>
      <w:r w:rsidRPr="00B40350">
        <w:rPr>
          <w:rFonts w:ascii="Times New Roman" w:eastAsia="Times New Roman" w:hAnsi="Times New Roman" w:cs="Times New Roman"/>
          <w:sz w:val="24"/>
          <w:szCs w:val="24"/>
          <w:lang w:val="sr-Cyrl-RS"/>
        </w:rPr>
        <w:t xml:space="preserve"> јавног тужиоца и заменика јавног тужиоца.</w:t>
      </w: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Latn-RS"/>
        </w:rPr>
        <w:t>3</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Latn-RS"/>
        </w:rPr>
        <w:t>3</w:t>
      </w:r>
      <w:r w:rsidRPr="00B40350">
        <w:rPr>
          <w:rFonts w:ascii="Times New Roman" w:hAnsi="Times New Roman" w:cs="Times New Roman"/>
          <w:sz w:val="24"/>
          <w:szCs w:val="24"/>
          <w:lang w:val="sr-Cyrl-RS"/>
        </w:rPr>
        <w:t>. Устава Републике Србије.</w:t>
      </w:r>
    </w:p>
    <w:p w:rsidR="0096006B" w:rsidRDefault="0096006B" w:rsidP="0096006B">
      <w:pPr>
        <w:spacing w:after="0" w:line="320" w:lineRule="exact"/>
        <w:ind w:firstLine="720"/>
        <w:rPr>
          <w:rFonts w:ascii="Times New Roman" w:hAnsi="Times New Roman" w:cs="Times New Roman"/>
          <w:sz w:val="24"/>
          <w:szCs w:val="24"/>
          <w:lang w:val="sr-Cyrl-RS"/>
        </w:rPr>
      </w:pPr>
    </w:p>
    <w:p w:rsidR="0096006B"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XV</w:t>
      </w:r>
      <w:r>
        <w:rPr>
          <w:rFonts w:ascii="Times New Roman" w:hAnsi="Times New Roman" w:cs="Times New Roman"/>
          <w:sz w:val="24"/>
          <w:szCs w:val="24"/>
          <w:lang w:val="sr-Latn-RS"/>
        </w:rPr>
        <w:t>I</w:t>
      </w:r>
    </w:p>
    <w:p w:rsidR="00913F9A" w:rsidRDefault="00913F9A" w:rsidP="0096006B">
      <w:pPr>
        <w:spacing w:after="0" w:line="320" w:lineRule="exact"/>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Високи савет тужилаца</w:t>
      </w: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Надлежност Високог савета тужилаца</w:t>
      </w:r>
    </w:p>
    <w:p w:rsidR="00732F98" w:rsidRPr="00B40350" w:rsidRDefault="00732F98" w:rsidP="0096006B">
      <w:pPr>
        <w:spacing w:after="0" w:line="320" w:lineRule="exact"/>
        <w:jc w:val="center"/>
        <w:rPr>
          <w:rFonts w:ascii="Times New Roman" w:hAnsi="Times New Roman" w:cs="Times New Roman"/>
          <w:i/>
          <w:sz w:val="24"/>
          <w:szCs w:val="24"/>
          <w:lang w:val="sr-Cyrl-RS"/>
        </w:rPr>
      </w:pP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Високи савет тужилаца је самосталан државни орган који јемчи самосталност јавних тужилаштава, јавних тужилаца и заменика јавних тужилаца тако што одлучује о питањима положаја јавних тужилаца и заменика јавних тужилаца одређеним Уставом и законом. </w:t>
      </w:r>
    </w:p>
    <w:p w:rsidR="0096006B" w:rsidRDefault="0096006B" w:rsidP="0096006B">
      <w:pPr>
        <w:shd w:val="clear" w:color="auto" w:fill="FFFFFF"/>
        <w:spacing w:after="0" w:line="320" w:lineRule="exact"/>
        <w:ind w:firstLine="720"/>
        <w:jc w:val="both"/>
        <w:rPr>
          <w:rFonts w:ascii="Times New Roman" w:eastAsia="Times New Roman" w:hAnsi="Times New Roman" w:cs="Times New Roman"/>
          <w:color w:val="FF0000"/>
          <w:sz w:val="24"/>
          <w:szCs w:val="24"/>
          <w:lang w:val="sr-Cyrl-RS"/>
        </w:rPr>
      </w:pPr>
      <w:r w:rsidRPr="00B40350">
        <w:rPr>
          <w:rFonts w:ascii="Times New Roman" w:hAnsi="Times New Roman" w:cs="Times New Roman"/>
          <w:sz w:val="24"/>
          <w:szCs w:val="24"/>
          <w:lang w:val="sr-Cyrl-RS"/>
        </w:rPr>
        <w:t>Високи савет тужилаца предлаже Народној скупштини избор и</w:t>
      </w:r>
      <w:r>
        <w:rPr>
          <w:rFonts w:ascii="Times New Roman" w:hAnsi="Times New Roman" w:cs="Times New Roman"/>
          <w:sz w:val="24"/>
          <w:szCs w:val="24"/>
          <w:lang w:val="sr-Cyrl-RS"/>
        </w:rPr>
        <w:t xml:space="preserve"> престанак функције</w:t>
      </w:r>
      <w:r w:rsidRPr="00B40350">
        <w:rPr>
          <w:rFonts w:ascii="Times New Roman" w:hAnsi="Times New Roman" w:cs="Times New Roman"/>
          <w:sz w:val="24"/>
          <w:szCs w:val="24"/>
          <w:lang w:val="sr-Cyrl-RS"/>
        </w:rPr>
        <w:t xml:space="preserve"> Врховног јавног тужиоца </w:t>
      </w:r>
      <w:r w:rsidRPr="00F269D6">
        <w:rPr>
          <w:rFonts w:ascii="Times New Roman" w:hAnsi="Times New Roman" w:cs="Times New Roman"/>
          <w:sz w:val="24"/>
          <w:szCs w:val="24"/>
          <w:lang w:val="sr-Cyrl-RS"/>
        </w:rPr>
        <w:t>Србије</w:t>
      </w:r>
      <w:r>
        <w:rPr>
          <w:rFonts w:ascii="Times New Roman" w:hAnsi="Times New Roman" w:cs="Times New Roman"/>
          <w:sz w:val="24"/>
          <w:szCs w:val="24"/>
          <w:lang w:val="sr-Cyrl-RS"/>
        </w:rPr>
        <w:t>,</w:t>
      </w:r>
      <w:r w:rsidRPr="00F269D6">
        <w:rPr>
          <w:rFonts w:ascii="Times New Roman" w:hAnsi="Times New Roman" w:cs="Times New Roman"/>
          <w:color w:val="FF0000"/>
          <w:sz w:val="24"/>
          <w:szCs w:val="24"/>
          <w:lang w:val="sr-Cyrl-RS"/>
        </w:rPr>
        <w:t xml:space="preserve"> </w:t>
      </w:r>
      <w:r w:rsidRPr="00AC04CA">
        <w:rPr>
          <w:rFonts w:ascii="Times New Roman" w:hAnsi="Times New Roman" w:cs="Times New Roman"/>
          <w:sz w:val="24"/>
          <w:szCs w:val="24"/>
          <w:lang w:val="sr-Cyrl-RS"/>
        </w:rPr>
        <w:t>бира јавне тужиоце и заменике јавних тужилаца и одлучује о престанку њихове функције,</w:t>
      </w:r>
      <w:r w:rsidRPr="00AC04CA">
        <w:rPr>
          <w:rFonts w:ascii="Times New Roman" w:hAnsi="Times New Roman" w:cs="Times New Roman"/>
          <w:sz w:val="24"/>
          <w:szCs w:val="24"/>
          <w:lang w:val="sr-Latn-RS"/>
        </w:rPr>
        <w:t xml:space="preserve"> </w:t>
      </w:r>
      <w:r w:rsidRPr="00AC04CA">
        <w:rPr>
          <w:rFonts w:ascii="Times New Roman" w:hAnsi="Times New Roman" w:cs="Times New Roman"/>
          <w:sz w:val="24"/>
          <w:szCs w:val="24"/>
          <w:lang w:val="sr-Cyrl-RS"/>
        </w:rPr>
        <w:t>вреднује рад јавних тужилаца</w:t>
      </w:r>
      <w:r w:rsidR="004D2948">
        <w:rPr>
          <w:rFonts w:ascii="Times New Roman" w:hAnsi="Times New Roman" w:cs="Times New Roman"/>
          <w:sz w:val="24"/>
          <w:szCs w:val="24"/>
          <w:lang w:val="sr-Cyrl-RS"/>
        </w:rPr>
        <w:t>,</w:t>
      </w:r>
      <w:r w:rsidRPr="00AC04CA">
        <w:rPr>
          <w:rFonts w:ascii="Times New Roman" w:hAnsi="Times New Roman" w:cs="Times New Roman"/>
          <w:sz w:val="24"/>
          <w:szCs w:val="24"/>
          <w:lang w:val="sr-Cyrl-RS"/>
        </w:rPr>
        <w:t xml:space="preserve"> заменика јавних тужилаца</w:t>
      </w:r>
      <w:r w:rsidR="00714647">
        <w:rPr>
          <w:rFonts w:ascii="Times New Roman" w:hAnsi="Times New Roman" w:cs="Times New Roman"/>
          <w:sz w:val="24"/>
          <w:szCs w:val="24"/>
          <w:lang w:val="sr-Cyrl-RS"/>
        </w:rPr>
        <w:t xml:space="preserve"> и тужилачких помоћника</w:t>
      </w:r>
      <w:r w:rsidRPr="00AC04CA">
        <w:rPr>
          <w:rFonts w:ascii="Times New Roman" w:hAnsi="Times New Roman" w:cs="Times New Roman"/>
          <w:sz w:val="24"/>
          <w:szCs w:val="24"/>
          <w:lang w:val="sr-Cyrl-RS"/>
        </w:rPr>
        <w:t xml:space="preserve">, именује и разрешава чланове дисциплинских органа, подноси Народној скупштини годишњи извештај о раду јавних тужилаштава, </w:t>
      </w:r>
      <w:r w:rsidRPr="00AC04CA">
        <w:rPr>
          <w:rFonts w:ascii="Times New Roman" w:eastAsia="Times New Roman" w:hAnsi="Times New Roman" w:cs="Times New Roman"/>
          <w:sz w:val="24"/>
          <w:szCs w:val="24"/>
          <w:lang w:val="sr-Cyrl-RS"/>
        </w:rPr>
        <w:t>предлаже буџетска средства за рад Ви</w:t>
      </w:r>
      <w:r w:rsidRPr="00B40350">
        <w:rPr>
          <w:rFonts w:ascii="Times New Roman" w:eastAsia="Times New Roman" w:hAnsi="Times New Roman" w:cs="Times New Roman"/>
          <w:sz w:val="24"/>
          <w:szCs w:val="24"/>
          <w:lang w:val="sr-Cyrl-RS"/>
        </w:rPr>
        <w:t xml:space="preserve">соког савета тужилаца и за рад јавних тужилаштава у питањима из његове надлежности </w:t>
      </w:r>
      <w:r>
        <w:rPr>
          <w:rFonts w:ascii="Times New Roman" w:eastAsia="Times New Roman" w:hAnsi="Times New Roman" w:cs="Times New Roman"/>
          <w:sz w:val="24"/>
          <w:szCs w:val="24"/>
          <w:lang w:val="sr-Cyrl-RS"/>
        </w:rPr>
        <w:t xml:space="preserve">у складу са законом </w:t>
      </w:r>
      <w:r w:rsidRPr="00B40350">
        <w:rPr>
          <w:rFonts w:ascii="Times New Roman" w:eastAsia="Times New Roman" w:hAnsi="Times New Roman" w:cs="Times New Roman"/>
          <w:sz w:val="24"/>
          <w:szCs w:val="24"/>
          <w:lang w:val="sr-Cyrl-RS"/>
        </w:rPr>
        <w:t>и самостално располаже тим средствима</w:t>
      </w:r>
      <w:r w:rsidRPr="00B40350">
        <w:rPr>
          <w:rFonts w:ascii="Times New Roman" w:hAnsi="Times New Roman" w:cs="Times New Roman"/>
          <w:sz w:val="24"/>
          <w:szCs w:val="24"/>
          <w:lang w:val="sr-Cyrl-RS"/>
        </w:rPr>
        <w:t xml:space="preserve"> </w:t>
      </w:r>
      <w:r w:rsidRPr="00B40350">
        <w:rPr>
          <w:rFonts w:ascii="Times New Roman" w:eastAsia="Times New Roman" w:hAnsi="Times New Roman" w:cs="Times New Roman"/>
          <w:sz w:val="24"/>
          <w:szCs w:val="24"/>
          <w:lang w:val="sr-Cyrl-RS"/>
        </w:rPr>
        <w:t xml:space="preserve">и одлучује о другим питањима положаја Врховног јавног тужиоца </w:t>
      </w:r>
      <w:r w:rsidRPr="00AC04CA">
        <w:rPr>
          <w:rFonts w:ascii="Times New Roman" w:eastAsia="Times New Roman" w:hAnsi="Times New Roman" w:cs="Times New Roman"/>
          <w:sz w:val="24"/>
          <w:szCs w:val="24"/>
          <w:lang w:val="sr-Cyrl-RS"/>
        </w:rPr>
        <w:t>Србије</w:t>
      </w:r>
      <w:r w:rsidRPr="00B40350">
        <w:rPr>
          <w:rFonts w:ascii="Times New Roman" w:eastAsia="Times New Roman" w:hAnsi="Times New Roman" w:cs="Times New Roman"/>
          <w:sz w:val="24"/>
          <w:szCs w:val="24"/>
          <w:lang w:val="sr-Cyrl-RS"/>
        </w:rPr>
        <w:t>, јавних тужилаца и заменика јавних тужилаца одређеним законом.</w:t>
      </w:r>
      <w:r w:rsidRPr="00B40350">
        <w:rPr>
          <w:rFonts w:ascii="Times New Roman" w:eastAsia="Times New Roman" w:hAnsi="Times New Roman" w:cs="Times New Roman"/>
          <w:color w:val="FF0000"/>
          <w:sz w:val="24"/>
          <w:szCs w:val="24"/>
          <w:lang w:val="sr-Cyrl-RS"/>
        </w:rPr>
        <w:t xml:space="preserve"> </w:t>
      </w:r>
    </w:p>
    <w:p w:rsidR="0096006B" w:rsidRPr="00B40350" w:rsidRDefault="0096006B" w:rsidP="0096006B">
      <w:pPr>
        <w:shd w:val="clear" w:color="auto" w:fill="FFFFFF"/>
        <w:spacing w:after="0" w:line="320" w:lineRule="exact"/>
        <w:ind w:firstLine="720"/>
        <w:jc w:val="both"/>
        <w:rPr>
          <w:rFonts w:ascii="Times New Roman" w:eastAsia="Times New Roman" w:hAnsi="Times New Roman" w:cs="Times New Roman"/>
          <w:sz w:val="24"/>
          <w:szCs w:val="24"/>
          <w:lang w:val="sr-Cyrl-RS"/>
        </w:rPr>
      </w:pPr>
    </w:p>
    <w:p w:rsidR="0096006B" w:rsidRPr="00574B64"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Cyrl-RS"/>
        </w:rPr>
        <w:t>4</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Cyrl-RS"/>
        </w:rPr>
        <w:t>4. Устава Републике Србије</w:t>
      </w:r>
      <w:r>
        <w:rPr>
          <w:rFonts w:ascii="Times New Roman" w:hAnsi="Times New Roman" w:cs="Times New Roman"/>
          <w:sz w:val="24"/>
          <w:szCs w:val="24"/>
          <w:lang w:val="sr-Latn-RS"/>
        </w:rPr>
        <w:t>.</w:t>
      </w: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VI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Састав Високог савета тужилаца</w:t>
      </w:r>
    </w:p>
    <w:p w:rsidR="00D32D9A" w:rsidRPr="00B40350"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Високи савет тужилаца чини </w:t>
      </w:r>
      <w:r w:rsidRPr="00AC04CA">
        <w:rPr>
          <w:rFonts w:ascii="Times New Roman" w:hAnsi="Times New Roman" w:cs="Times New Roman"/>
          <w:sz w:val="24"/>
          <w:szCs w:val="24"/>
          <w:lang w:val="sr-Cyrl-RS"/>
        </w:rPr>
        <w:t>десет чланова: четири заменика јавних тужилаца које бирају јавни тужиоци</w:t>
      </w:r>
      <w:r w:rsidRPr="00AC04CA">
        <w:rPr>
          <w:rFonts w:ascii="Times New Roman" w:hAnsi="Times New Roman" w:cs="Times New Roman"/>
          <w:sz w:val="24"/>
          <w:szCs w:val="24"/>
          <w:lang w:val="sr-Latn-RS"/>
        </w:rPr>
        <w:t xml:space="preserve"> </w:t>
      </w:r>
      <w:r w:rsidRPr="00AC04CA">
        <w:rPr>
          <w:rFonts w:ascii="Times New Roman" w:hAnsi="Times New Roman" w:cs="Times New Roman"/>
          <w:sz w:val="24"/>
          <w:szCs w:val="24"/>
          <w:lang w:val="sr-Cyrl-RS"/>
        </w:rPr>
        <w:t xml:space="preserve">и заменици јавних тужилаца, четири истакнута правника које бира Народна скупштина, Врховни јавни тужилац Србије и министар надлежан за правосуђе. Као истакнути правник сматра се дипломирани правник који има најмање десет година </w:t>
      </w:r>
      <w:r w:rsidR="004D2948">
        <w:rPr>
          <w:rFonts w:ascii="Times New Roman" w:hAnsi="Times New Roman" w:cs="Times New Roman"/>
          <w:sz w:val="24"/>
          <w:szCs w:val="24"/>
          <w:lang w:val="sr-Cyrl-RS"/>
        </w:rPr>
        <w:t xml:space="preserve">одговарајућег </w:t>
      </w:r>
      <w:r w:rsidRPr="00AC04CA">
        <w:rPr>
          <w:rFonts w:ascii="Times New Roman" w:hAnsi="Times New Roman" w:cs="Times New Roman"/>
          <w:sz w:val="24"/>
          <w:szCs w:val="24"/>
          <w:lang w:val="sr-Cyrl-RS"/>
        </w:rPr>
        <w:t xml:space="preserve">радног искуства у пословима правне струке </w:t>
      </w:r>
      <w:r w:rsidR="004D2948">
        <w:rPr>
          <w:rFonts w:ascii="Times New Roman" w:hAnsi="Times New Roman" w:cs="Times New Roman"/>
          <w:sz w:val="24"/>
          <w:szCs w:val="24"/>
          <w:lang w:val="sr-Cyrl-RS"/>
        </w:rPr>
        <w:t>одређеног законом и</w:t>
      </w:r>
      <w:r w:rsidRPr="00B50E89">
        <w:rPr>
          <w:rFonts w:ascii="Times New Roman" w:hAnsi="Times New Roman" w:cs="Times New Roman"/>
          <w:sz w:val="24"/>
          <w:szCs w:val="24"/>
          <w:lang w:val="sr-Cyrl-RS"/>
        </w:rPr>
        <w:t xml:space="preserve"> који се доказао стручним радом и ужива лични углед.</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Народна скупштина бира четири чланова Високог савета тужилаца на предлог надлежног одбора Народне скупштине после јавног конкурса гласовима </w:t>
      </w:r>
      <w:r w:rsidR="001241A9">
        <w:rPr>
          <w:rFonts w:ascii="Times New Roman" w:hAnsi="Times New Roman" w:cs="Times New Roman"/>
          <w:spacing w:val="-4"/>
          <w:sz w:val="24"/>
          <w:szCs w:val="24"/>
          <w:lang w:val="sr-Cyrl-RS"/>
        </w:rPr>
        <w:t>две трећине</w:t>
      </w:r>
      <w:r w:rsidRPr="00B50E89">
        <w:rPr>
          <w:rFonts w:ascii="Times New Roman" w:hAnsi="Times New Roman" w:cs="Times New Roman"/>
          <w:spacing w:val="-4"/>
          <w:sz w:val="24"/>
          <w:szCs w:val="24"/>
          <w:lang w:val="sr-Cyrl-RS"/>
        </w:rPr>
        <w:t xml:space="preserve"> свих</w:t>
      </w:r>
      <w:r w:rsidRPr="00B50E89">
        <w:rPr>
          <w:rFonts w:ascii="Times New Roman" w:hAnsi="Times New Roman" w:cs="Times New Roman"/>
          <w:sz w:val="24"/>
          <w:szCs w:val="24"/>
          <w:lang w:val="sr-Cyrl-RS"/>
        </w:rPr>
        <w:t xml:space="preserve"> народних посланика, у року од 20 дана од пријема предлога.</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Надлежни одбор Народне скупштине дужан је да Народној скупштини предложи двоструко више кандидата од броја чланова који се бирају.</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Ако Народна скупштина не изабере сва четири члана у року, преостале чланове, после истека десет наредних дана бира, између свих кандидата који</w:t>
      </w:r>
      <w:r w:rsidRPr="00AC04CA">
        <w:rPr>
          <w:rFonts w:ascii="Times New Roman" w:hAnsi="Times New Roman" w:cs="Times New Roman"/>
          <w:sz w:val="24"/>
          <w:szCs w:val="24"/>
          <w:lang w:val="sr-Cyrl-RS"/>
        </w:rPr>
        <w:t xml:space="preserve"> испуњавају услове за избор, комисија коју чине председник </w:t>
      </w:r>
      <w:r>
        <w:rPr>
          <w:rFonts w:ascii="Times New Roman" w:hAnsi="Times New Roman" w:cs="Times New Roman"/>
          <w:sz w:val="24"/>
          <w:szCs w:val="24"/>
          <w:lang w:val="sr-Cyrl-RS"/>
        </w:rPr>
        <w:t>Н</w:t>
      </w:r>
      <w:r w:rsidRPr="00AC04CA">
        <w:rPr>
          <w:rFonts w:ascii="Times New Roman" w:hAnsi="Times New Roman" w:cs="Times New Roman"/>
          <w:sz w:val="24"/>
          <w:szCs w:val="24"/>
          <w:lang w:val="sr-Cyrl-RS"/>
        </w:rPr>
        <w:t xml:space="preserve">ародне скупштине, председник </w:t>
      </w:r>
      <w:r>
        <w:rPr>
          <w:rFonts w:ascii="Times New Roman" w:hAnsi="Times New Roman" w:cs="Times New Roman"/>
          <w:sz w:val="24"/>
          <w:szCs w:val="24"/>
          <w:lang w:val="sr-Cyrl-RS"/>
        </w:rPr>
        <w:t>У</w:t>
      </w:r>
      <w:r w:rsidRPr="00AC04CA">
        <w:rPr>
          <w:rFonts w:ascii="Times New Roman" w:hAnsi="Times New Roman" w:cs="Times New Roman"/>
          <w:sz w:val="24"/>
          <w:szCs w:val="24"/>
          <w:lang w:val="sr-Cyrl-RS"/>
        </w:rPr>
        <w:t xml:space="preserve">ставног суда, председник </w:t>
      </w:r>
      <w:r>
        <w:rPr>
          <w:rFonts w:ascii="Times New Roman" w:hAnsi="Times New Roman" w:cs="Times New Roman"/>
          <w:sz w:val="24"/>
          <w:szCs w:val="24"/>
          <w:lang w:val="sr-Cyrl-RS"/>
        </w:rPr>
        <w:t>В</w:t>
      </w:r>
      <w:r w:rsidRPr="00AC04CA">
        <w:rPr>
          <w:rFonts w:ascii="Times New Roman" w:hAnsi="Times New Roman" w:cs="Times New Roman"/>
          <w:sz w:val="24"/>
          <w:szCs w:val="24"/>
          <w:lang w:val="sr-Cyrl-RS"/>
        </w:rPr>
        <w:t xml:space="preserve">рховног суда </w:t>
      </w:r>
      <w:r>
        <w:rPr>
          <w:rFonts w:ascii="Times New Roman" w:hAnsi="Times New Roman" w:cs="Times New Roman"/>
          <w:sz w:val="24"/>
          <w:szCs w:val="24"/>
          <w:lang w:val="sr-Cyrl-RS"/>
        </w:rPr>
        <w:t>С</w:t>
      </w:r>
      <w:r w:rsidRPr="00AC04CA">
        <w:rPr>
          <w:rFonts w:ascii="Times New Roman" w:hAnsi="Times New Roman" w:cs="Times New Roman"/>
          <w:sz w:val="24"/>
          <w:szCs w:val="24"/>
          <w:lang w:val="sr-Cyrl-RS"/>
        </w:rPr>
        <w:t xml:space="preserve">рбије, </w:t>
      </w:r>
      <w:r>
        <w:rPr>
          <w:rFonts w:ascii="Times New Roman" w:hAnsi="Times New Roman" w:cs="Times New Roman"/>
          <w:sz w:val="24"/>
          <w:szCs w:val="24"/>
          <w:lang w:val="sr-Cyrl-RS"/>
        </w:rPr>
        <w:t>В</w:t>
      </w:r>
      <w:r w:rsidRPr="00AC04CA">
        <w:rPr>
          <w:rFonts w:ascii="Times New Roman" w:hAnsi="Times New Roman" w:cs="Times New Roman"/>
          <w:sz w:val="24"/>
          <w:szCs w:val="24"/>
          <w:lang w:val="sr-Cyrl-RS"/>
        </w:rPr>
        <w:t xml:space="preserve">рховни јавни тужилац </w:t>
      </w:r>
      <w:r>
        <w:rPr>
          <w:rFonts w:ascii="Times New Roman" w:hAnsi="Times New Roman" w:cs="Times New Roman"/>
          <w:sz w:val="24"/>
          <w:szCs w:val="24"/>
          <w:lang w:val="sr-Cyrl-RS"/>
        </w:rPr>
        <w:t>С</w:t>
      </w:r>
      <w:r w:rsidRPr="00AC04CA">
        <w:rPr>
          <w:rFonts w:ascii="Times New Roman" w:hAnsi="Times New Roman" w:cs="Times New Roman"/>
          <w:sz w:val="24"/>
          <w:szCs w:val="24"/>
          <w:lang w:val="sr-Cyrl-RS"/>
        </w:rPr>
        <w:t xml:space="preserve">рбије и </w:t>
      </w:r>
      <w:r>
        <w:rPr>
          <w:rFonts w:ascii="Times New Roman" w:hAnsi="Times New Roman" w:cs="Times New Roman"/>
          <w:sz w:val="24"/>
          <w:szCs w:val="24"/>
          <w:lang w:val="sr-Cyrl-RS"/>
        </w:rPr>
        <w:t>З</w:t>
      </w:r>
      <w:r w:rsidRPr="00AC04CA">
        <w:rPr>
          <w:rFonts w:ascii="Times New Roman" w:hAnsi="Times New Roman" w:cs="Times New Roman"/>
          <w:sz w:val="24"/>
          <w:szCs w:val="24"/>
          <w:lang w:val="sr-Cyrl-RS"/>
        </w:rPr>
        <w:t>аштитник грађана, већином гласова.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При избору заменика јавних тужилаца у Високи савет тужилаца води се рачуна о равномерној заступљености јавних тужилаштава.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Јавни тужиоци не могу бити бирани у Високи савет тужилаца.</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Cyrl-RS"/>
        </w:rPr>
        <w:t>5</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Cyrl-RS"/>
        </w:rPr>
        <w:t>5</w:t>
      </w:r>
      <w:r w:rsidRPr="00B40350">
        <w:rPr>
          <w:rFonts w:ascii="Times New Roman" w:hAnsi="Times New Roman" w:cs="Times New Roman"/>
          <w:sz w:val="24"/>
          <w:szCs w:val="24"/>
          <w:lang w:val="sr-Cyrl-RS"/>
        </w:rPr>
        <w:t>. Устава Републике Србије</w:t>
      </w:r>
      <w:r>
        <w:rPr>
          <w:rFonts w:ascii="Times New Roman" w:hAnsi="Times New Roman" w:cs="Times New Roman"/>
          <w:sz w:val="24"/>
          <w:szCs w:val="24"/>
          <w:lang w:val="sr-Latn-RS"/>
        </w:rPr>
        <w:t>.</w:t>
      </w:r>
      <w:r w:rsidRPr="00B40350">
        <w:rPr>
          <w:rFonts w:ascii="Times New Roman" w:hAnsi="Times New Roman" w:cs="Times New Roman"/>
          <w:sz w:val="24"/>
          <w:szCs w:val="24"/>
          <w:lang w:val="sr-Cyrl-RS"/>
        </w:rPr>
        <w:t xml:space="preserve">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hd w:val="clear" w:color="auto" w:fill="FFFFFF"/>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Pr>
          <w:rFonts w:ascii="Times New Roman" w:hAnsi="Times New Roman" w:cs="Times New Roman"/>
          <w:sz w:val="24"/>
          <w:szCs w:val="24"/>
          <w:lang w:val="sr-Latn-RS"/>
        </w:rPr>
        <w:t>I</w:t>
      </w:r>
      <w:r w:rsidRPr="00B40350">
        <w:rPr>
          <w:rFonts w:ascii="Times New Roman" w:hAnsi="Times New Roman" w:cs="Times New Roman"/>
          <w:sz w:val="24"/>
          <w:szCs w:val="24"/>
          <w:lang w:val="sr-Latn-RS"/>
        </w:rPr>
        <w:t>I</w:t>
      </w:r>
    </w:p>
    <w:p w:rsidR="0096006B" w:rsidRPr="00B40350" w:rsidRDefault="0096006B" w:rsidP="0096006B">
      <w:pPr>
        <w:shd w:val="clear" w:color="auto" w:fill="FFFFFF"/>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AC04CA">
        <w:rPr>
          <w:rFonts w:ascii="Times New Roman" w:hAnsi="Times New Roman" w:cs="Times New Roman"/>
          <w:i/>
          <w:sz w:val="24"/>
          <w:szCs w:val="24"/>
          <w:lang w:val="sr-Cyrl-RS"/>
        </w:rPr>
        <w:t xml:space="preserve">Mандат чланова који се бирају у Високи савет тужилаца </w:t>
      </w: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AC04CA">
        <w:rPr>
          <w:rFonts w:ascii="Times New Roman" w:hAnsi="Times New Roman" w:cs="Times New Roman"/>
          <w:i/>
          <w:sz w:val="24"/>
          <w:szCs w:val="24"/>
          <w:lang w:val="sr-Cyrl-RS"/>
        </w:rPr>
        <w:t xml:space="preserve">и председник </w:t>
      </w:r>
      <w:r>
        <w:rPr>
          <w:rFonts w:ascii="Times New Roman" w:hAnsi="Times New Roman" w:cs="Times New Roman"/>
          <w:i/>
          <w:sz w:val="24"/>
          <w:szCs w:val="24"/>
          <w:lang w:val="sr-Cyrl-RS"/>
        </w:rPr>
        <w:t xml:space="preserve">и потпредседник </w:t>
      </w:r>
      <w:r w:rsidRPr="00AC04CA">
        <w:rPr>
          <w:rFonts w:ascii="Times New Roman" w:hAnsi="Times New Roman" w:cs="Times New Roman"/>
          <w:i/>
          <w:sz w:val="24"/>
          <w:szCs w:val="24"/>
          <w:lang w:val="sr-Cyrl-RS"/>
        </w:rPr>
        <w:t>Високог савета тужилаца</w:t>
      </w:r>
    </w:p>
    <w:p w:rsidR="00D32D9A" w:rsidRPr="00AC04CA"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AC04CA" w:rsidRDefault="0096006B" w:rsidP="0096006B">
      <w:pPr>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Члан који се бира у Високи савет тужилаца бира се на  пет година.</w:t>
      </w:r>
    </w:p>
    <w:p w:rsidR="0096006B" w:rsidRPr="00AC04CA" w:rsidRDefault="0096006B" w:rsidP="0096006B">
      <w:pPr>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Исто лице не може бити поново бирано у Високи савет тужилаца.</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Врховни јавни тужилац Србије јесте по службеној дужности председник Високог савета тужилаца.</w:t>
      </w:r>
      <w:r>
        <w:rPr>
          <w:rFonts w:ascii="Times New Roman" w:hAnsi="Times New Roman" w:cs="Times New Roman"/>
          <w:sz w:val="24"/>
          <w:szCs w:val="24"/>
          <w:lang w:val="sr-Cyrl-RS"/>
        </w:rPr>
        <w:t xml:space="preserve"> </w:t>
      </w:r>
      <w:r w:rsidRPr="00B50E89">
        <w:rPr>
          <w:rFonts w:ascii="Times New Roman" w:hAnsi="Times New Roman" w:cs="Times New Roman"/>
          <w:sz w:val="24"/>
          <w:szCs w:val="24"/>
          <w:lang w:val="sr-Cyrl-RS"/>
        </w:rPr>
        <w:t>Потпредседника Високог савета тужилаца бира Високи савет тужилаца међу својим члановима, на пет година, с тим да за потпредседника не може бити изабран заменик јавног тужиоца или министар надлежан за правосуђе.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Пре истека времена на које је изабран, члану Високог савета тужилаца престаје мандат ако сам то затражи или ако</w:t>
      </w:r>
      <w:r w:rsidRPr="00AC04CA">
        <w:rPr>
          <w:rFonts w:ascii="Times New Roman" w:hAnsi="Times New Roman" w:cs="Times New Roman"/>
          <w:sz w:val="24"/>
          <w:szCs w:val="24"/>
          <w:lang w:val="sr-Cyrl-RS"/>
        </w:rPr>
        <w:t xml:space="preserve"> буде осуђен за кривично дело</w:t>
      </w:r>
      <w:r>
        <w:rPr>
          <w:rFonts w:ascii="Times New Roman" w:hAnsi="Times New Roman" w:cs="Times New Roman"/>
          <w:sz w:val="24"/>
          <w:szCs w:val="24"/>
          <w:lang w:val="sr-Cyrl-RS"/>
        </w:rPr>
        <w:t xml:space="preserve"> на казну затвора</w:t>
      </w:r>
      <w:r w:rsidRPr="00AC04CA">
        <w:rPr>
          <w:rFonts w:ascii="Times New Roman" w:hAnsi="Times New Roman" w:cs="Times New Roman"/>
          <w:sz w:val="24"/>
          <w:szCs w:val="24"/>
          <w:lang w:val="sr-Cyrl-RS"/>
        </w:rPr>
        <w:t xml:space="preserve">, члану који је заменик јавног тужиоца </w:t>
      </w:r>
      <w:r>
        <w:rPr>
          <w:rFonts w:ascii="Times New Roman" w:hAnsi="Times New Roman" w:cs="Times New Roman"/>
          <w:sz w:val="24"/>
          <w:szCs w:val="24"/>
          <w:lang w:val="sr-Cyrl-RS"/>
        </w:rPr>
        <w:t xml:space="preserve">престаје мандат </w:t>
      </w:r>
      <w:r w:rsidRPr="00AC04CA">
        <w:rPr>
          <w:rFonts w:ascii="Times New Roman" w:hAnsi="Times New Roman" w:cs="Times New Roman"/>
          <w:sz w:val="24"/>
          <w:szCs w:val="24"/>
          <w:lang w:val="sr-Cyrl-RS"/>
        </w:rPr>
        <w:t xml:space="preserve">и с престанком функције заменика јавног тужиоца, а члану који није заменик јавног тужиоца и ако трајно изгуби радну способност за </w:t>
      </w:r>
      <w:r>
        <w:rPr>
          <w:rFonts w:ascii="Times New Roman" w:hAnsi="Times New Roman" w:cs="Times New Roman"/>
          <w:sz w:val="24"/>
          <w:szCs w:val="24"/>
          <w:lang w:val="sr-Cyrl-RS"/>
        </w:rPr>
        <w:t xml:space="preserve">вршење </w:t>
      </w:r>
      <w:r w:rsidRPr="00AC04CA">
        <w:rPr>
          <w:rFonts w:ascii="Times New Roman" w:hAnsi="Times New Roman" w:cs="Times New Roman"/>
          <w:sz w:val="24"/>
          <w:szCs w:val="24"/>
          <w:lang w:val="sr-Cyrl-RS"/>
        </w:rPr>
        <w:t>функциј</w:t>
      </w:r>
      <w:r>
        <w:rPr>
          <w:rFonts w:ascii="Times New Roman" w:hAnsi="Times New Roman" w:cs="Times New Roman"/>
          <w:sz w:val="24"/>
          <w:szCs w:val="24"/>
          <w:lang w:val="sr-Cyrl-RS"/>
        </w:rPr>
        <w:t>е</w:t>
      </w:r>
      <w:r w:rsidRPr="00AC04CA">
        <w:rPr>
          <w:rFonts w:ascii="Times New Roman" w:hAnsi="Times New Roman" w:cs="Times New Roman"/>
          <w:sz w:val="24"/>
          <w:szCs w:val="24"/>
          <w:lang w:val="sr-Cyrl-RS"/>
        </w:rPr>
        <w:t xml:space="preserve"> члана Високог савета тужилаца.</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AC04CA">
        <w:rPr>
          <w:rFonts w:ascii="Times New Roman" w:hAnsi="Times New Roman" w:cs="Times New Roman"/>
          <w:sz w:val="24"/>
          <w:szCs w:val="24"/>
          <w:lang w:val="sr-Cyrl-RS"/>
        </w:rPr>
        <w:t>Одлуку о престанку мандата члана Високог савета тужилаца доноси Високи савет тужилаца. Против одлуке је дозвољена</w:t>
      </w:r>
      <w:r w:rsidRPr="00AC04CA">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p>
    <w:p w:rsidR="0096006B" w:rsidRPr="00B40350" w:rsidRDefault="0096006B" w:rsidP="0096006B">
      <w:pPr>
        <w:tabs>
          <w:tab w:val="left" w:pos="1980"/>
        </w:tabs>
        <w:spacing w:after="0" w:line="320" w:lineRule="exact"/>
        <w:ind w:firstLine="720"/>
        <w:jc w:val="center"/>
        <w:rPr>
          <w:rFonts w:ascii="Times New Roman" w:hAnsi="Times New Roman" w:cs="Times New Roman"/>
          <w:sz w:val="24"/>
          <w:szCs w:val="24"/>
          <w:lang w:val="sr-Cyrl-RS"/>
        </w:rPr>
      </w:pPr>
    </w:p>
    <w:p w:rsidR="0096006B" w:rsidRPr="002F58E9" w:rsidRDefault="0096006B" w:rsidP="0096006B">
      <w:pPr>
        <w:spacing w:after="0" w:line="320" w:lineRule="exact"/>
        <w:ind w:firstLine="720"/>
        <w:jc w:val="both"/>
        <w:rPr>
          <w:rFonts w:ascii="Times New Roman" w:eastAsia="Times New Roman" w:hAnsi="Times New Roman" w:cs="Times New Roman"/>
          <w:i/>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165а</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5а</w:t>
      </w:r>
      <w:r w:rsidRPr="00B40350">
        <w:rPr>
          <w:rFonts w:ascii="Times New Roman" w:hAnsi="Times New Roman" w:cs="Times New Roman"/>
          <w:sz w:val="24"/>
          <w:szCs w:val="24"/>
          <w:lang w:val="sr-Cyrl-RS"/>
        </w:rPr>
        <w:t>.</w:t>
      </w:r>
    </w:p>
    <w:p w:rsidR="0096006B" w:rsidRDefault="0096006B" w:rsidP="0096006B">
      <w:pPr>
        <w:tabs>
          <w:tab w:val="left" w:pos="1980"/>
        </w:tabs>
        <w:spacing w:after="0" w:line="320" w:lineRule="exact"/>
        <w:ind w:firstLine="720"/>
        <w:jc w:val="center"/>
        <w:rPr>
          <w:rFonts w:ascii="Times New Roman" w:hAnsi="Times New Roman" w:cs="Times New Roman"/>
          <w:sz w:val="24"/>
          <w:szCs w:val="24"/>
          <w:lang w:val="sr-Cyrl-RS"/>
        </w:rPr>
      </w:pPr>
    </w:p>
    <w:p w:rsidR="0096006B" w:rsidRDefault="0096006B" w:rsidP="0096006B">
      <w:pPr>
        <w:tabs>
          <w:tab w:val="left" w:pos="1980"/>
        </w:tabs>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X</w:t>
      </w:r>
    </w:p>
    <w:p w:rsidR="0096006B" w:rsidRPr="00B40350" w:rsidRDefault="0096006B" w:rsidP="0096006B">
      <w:pPr>
        <w:tabs>
          <w:tab w:val="left" w:pos="1980"/>
        </w:tabs>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Рад и одлучивање Високог савета тужилаца</w:t>
      </w:r>
    </w:p>
    <w:p w:rsidR="00D32D9A" w:rsidRPr="00B40350" w:rsidRDefault="00D32D9A" w:rsidP="0096006B">
      <w:pPr>
        <w:spacing w:after="0" w:line="320" w:lineRule="exact"/>
        <w:jc w:val="center"/>
        <w:rPr>
          <w:rFonts w:ascii="Times New Roman" w:hAnsi="Times New Roman" w:cs="Times New Roman"/>
          <w:i/>
          <w:sz w:val="24"/>
          <w:szCs w:val="24"/>
          <w:lang w:val="sr-Cyrl-RS"/>
        </w:rPr>
      </w:pPr>
    </w:p>
    <w:p w:rsidR="0096006B" w:rsidRDefault="0096006B" w:rsidP="0096006B">
      <w:pPr>
        <w:spacing w:after="0" w:line="320" w:lineRule="exact"/>
        <w:ind w:firstLine="720"/>
        <w:jc w:val="both"/>
        <w:rPr>
          <w:rFonts w:ascii="Times New Roman" w:hAnsi="Times New Roman" w:cs="Times New Roman"/>
          <w:strike/>
          <w:sz w:val="24"/>
          <w:szCs w:val="24"/>
          <w:lang w:val="sr-Cyrl-RS"/>
        </w:rPr>
      </w:pPr>
      <w:r>
        <w:rPr>
          <w:rFonts w:ascii="Times New Roman" w:hAnsi="Times New Roman" w:cs="Times New Roman"/>
          <w:sz w:val="24"/>
          <w:szCs w:val="24"/>
          <w:lang w:val="sr-Cyrl-RS"/>
        </w:rPr>
        <w:t>Високи савет тужилаца</w:t>
      </w:r>
      <w:r w:rsidRPr="00B40350">
        <w:rPr>
          <w:rFonts w:ascii="Times New Roman" w:hAnsi="Times New Roman" w:cs="Times New Roman"/>
          <w:sz w:val="24"/>
          <w:szCs w:val="24"/>
          <w:lang w:val="sr-Cyrl-RS"/>
        </w:rPr>
        <w:t xml:space="preserve"> доноси одлуке </w:t>
      </w:r>
      <w:r>
        <w:rPr>
          <w:rFonts w:ascii="Times New Roman" w:hAnsi="Times New Roman" w:cs="Times New Roman"/>
          <w:sz w:val="24"/>
          <w:szCs w:val="24"/>
          <w:lang w:val="sr-Cyrl-RS"/>
        </w:rPr>
        <w:t>гласовима најмање шест чланова В</w:t>
      </w:r>
      <w:r w:rsidRPr="00B40350">
        <w:rPr>
          <w:rFonts w:ascii="Times New Roman" w:hAnsi="Times New Roman" w:cs="Times New Roman"/>
          <w:sz w:val="24"/>
          <w:szCs w:val="24"/>
          <w:lang w:val="sr-Cyrl-RS"/>
        </w:rPr>
        <w:t>исоког савета тужилаца</w:t>
      </w:r>
      <w:r>
        <w:rPr>
          <w:rFonts w:ascii="Times New Roman" w:hAnsi="Times New Roman" w:cs="Times New Roman"/>
          <w:sz w:val="24"/>
          <w:szCs w:val="24"/>
          <w:lang w:val="sr-Cyrl-RS"/>
        </w:rPr>
        <w:t>, на седници на којој је присутно најмање седам чланова Високог савета тужилаца.</w:t>
      </w:r>
    </w:p>
    <w:p w:rsidR="0096006B" w:rsidRPr="006B0A0B" w:rsidRDefault="0096006B" w:rsidP="0096006B">
      <w:pPr>
        <w:spacing w:after="0" w:line="320" w:lineRule="exact"/>
        <w:ind w:firstLine="720"/>
        <w:jc w:val="both"/>
        <w:rPr>
          <w:rFonts w:ascii="Times New Roman" w:hAnsi="Times New Roman" w:cs="Times New Roman"/>
          <w:sz w:val="24"/>
          <w:szCs w:val="24"/>
          <w:lang w:val="sr-Latn-RS"/>
        </w:rPr>
      </w:pPr>
      <w:r w:rsidRPr="006B0A0B">
        <w:rPr>
          <w:rFonts w:ascii="Times New Roman" w:eastAsia="Times New Roman" w:hAnsi="Times New Roman" w:cs="Times New Roman"/>
          <w:sz w:val="24"/>
          <w:szCs w:val="24"/>
          <w:lang w:val="sr-Cyrl-RS"/>
        </w:rPr>
        <w:t xml:space="preserve">Члановима који су изабрани у </w:t>
      </w:r>
      <w:r>
        <w:rPr>
          <w:rFonts w:ascii="Times New Roman" w:eastAsia="Times New Roman" w:hAnsi="Times New Roman" w:cs="Times New Roman"/>
          <w:sz w:val="24"/>
          <w:szCs w:val="24"/>
          <w:lang w:val="sr-Cyrl-RS"/>
        </w:rPr>
        <w:t>В</w:t>
      </w:r>
      <w:r w:rsidRPr="006B0A0B">
        <w:rPr>
          <w:rFonts w:ascii="Times New Roman" w:eastAsia="Times New Roman" w:hAnsi="Times New Roman" w:cs="Times New Roman"/>
          <w:sz w:val="24"/>
          <w:szCs w:val="24"/>
          <w:lang w:val="sr-Cyrl-RS"/>
        </w:rPr>
        <w:t>исоки савет тужилаца престај</w:t>
      </w:r>
      <w:r>
        <w:rPr>
          <w:rFonts w:ascii="Times New Roman" w:eastAsia="Times New Roman" w:hAnsi="Times New Roman" w:cs="Times New Roman"/>
          <w:sz w:val="24"/>
          <w:szCs w:val="24"/>
          <w:lang w:val="sr-Cyrl-RS"/>
        </w:rPr>
        <w:t>е мандат ако В</w:t>
      </w:r>
      <w:r w:rsidRPr="006B0A0B">
        <w:rPr>
          <w:rFonts w:ascii="Times New Roman" w:eastAsia="Times New Roman" w:hAnsi="Times New Roman" w:cs="Times New Roman"/>
          <w:sz w:val="24"/>
          <w:szCs w:val="24"/>
          <w:lang w:val="sr-Cyrl-RS"/>
        </w:rPr>
        <w:t>исоки савет тужилаца не донесе одлуку у року од 60 дана од д</w:t>
      </w:r>
      <w:r>
        <w:rPr>
          <w:rFonts w:ascii="Times New Roman" w:eastAsia="Times New Roman" w:hAnsi="Times New Roman" w:cs="Times New Roman"/>
          <w:sz w:val="24"/>
          <w:szCs w:val="24"/>
          <w:lang w:val="sr-Cyrl-RS"/>
        </w:rPr>
        <w:t xml:space="preserve">ана када је први пут одлучивао </w:t>
      </w:r>
      <w:r>
        <w:rPr>
          <w:rFonts w:ascii="Times New Roman" w:eastAsia="Times New Roman" w:hAnsi="Times New Roman" w:cs="Times New Roman"/>
          <w:sz w:val="24"/>
          <w:szCs w:val="24"/>
          <w:lang w:val="sr-Latn-RS"/>
        </w:rPr>
        <w:t>o</w:t>
      </w:r>
      <w:r w:rsidRPr="006B0A0B">
        <w:rPr>
          <w:rFonts w:ascii="Times New Roman" w:eastAsia="Times New Roman" w:hAnsi="Times New Roman" w:cs="Times New Roman"/>
          <w:sz w:val="24"/>
          <w:szCs w:val="24"/>
          <w:lang w:val="sr-Cyrl-RS"/>
        </w:rPr>
        <w:t xml:space="preserve"> предлогу буџетских средстава, о доношењу прописа</w:t>
      </w:r>
      <w:r>
        <w:rPr>
          <w:rFonts w:ascii="Times New Roman" w:eastAsia="Times New Roman" w:hAnsi="Times New Roman" w:cs="Times New Roman"/>
          <w:sz w:val="24"/>
          <w:szCs w:val="24"/>
          <w:lang w:val="sr-Cyrl-RS"/>
        </w:rPr>
        <w:t>,</w:t>
      </w:r>
      <w:r w:rsidRPr="006B0A0B">
        <w:rPr>
          <w:rFonts w:ascii="Times New Roman" w:eastAsia="Times New Roman" w:hAnsi="Times New Roman" w:cs="Times New Roman"/>
          <w:sz w:val="24"/>
          <w:szCs w:val="24"/>
          <w:lang w:val="sr-Cyrl-RS"/>
        </w:rPr>
        <w:t xml:space="preserve"> поводом п</w:t>
      </w:r>
      <w:r>
        <w:rPr>
          <w:rFonts w:ascii="Times New Roman" w:eastAsia="Times New Roman" w:hAnsi="Times New Roman" w:cs="Times New Roman"/>
          <w:sz w:val="24"/>
          <w:szCs w:val="24"/>
          <w:lang w:val="sr-Cyrl-RS"/>
        </w:rPr>
        <w:t>редлога за избор или престанак функције В</w:t>
      </w:r>
      <w:r w:rsidRPr="006B0A0B">
        <w:rPr>
          <w:rFonts w:ascii="Times New Roman" w:eastAsia="Times New Roman" w:hAnsi="Times New Roman" w:cs="Times New Roman"/>
          <w:sz w:val="24"/>
          <w:szCs w:val="24"/>
          <w:lang w:val="sr-Cyrl-RS"/>
        </w:rPr>
        <w:t xml:space="preserve">рховног јавног тужиоца </w:t>
      </w:r>
      <w:r>
        <w:rPr>
          <w:rFonts w:ascii="Times New Roman" w:eastAsia="Times New Roman" w:hAnsi="Times New Roman" w:cs="Times New Roman"/>
          <w:sz w:val="24"/>
          <w:szCs w:val="24"/>
          <w:lang w:val="sr-Cyrl-RS"/>
        </w:rPr>
        <w:t xml:space="preserve">Србије, </w:t>
      </w:r>
      <w:r w:rsidRPr="009E6AC9">
        <w:rPr>
          <w:rFonts w:ascii="Times New Roman" w:eastAsia="Times New Roman" w:hAnsi="Times New Roman" w:cs="Times New Roman"/>
          <w:sz w:val="24"/>
          <w:szCs w:val="24"/>
          <w:lang w:val="sr-Cyrl-RS"/>
        </w:rPr>
        <w:t xml:space="preserve">поводом предлога </w:t>
      </w:r>
      <w:r w:rsidRPr="009E6AC9">
        <w:rPr>
          <w:rFonts w:ascii="Times New Roman" w:eastAsia="Times New Roman" w:hAnsi="Times New Roman" w:cs="Times New Roman"/>
          <w:sz w:val="24"/>
          <w:szCs w:val="24"/>
          <w:lang w:val="sr-Latn-RS"/>
        </w:rPr>
        <w:t xml:space="preserve"> </w:t>
      </w:r>
      <w:r w:rsidRPr="009E6AC9">
        <w:rPr>
          <w:rFonts w:ascii="Times New Roman" w:eastAsia="Times New Roman" w:hAnsi="Times New Roman" w:cs="Times New Roman"/>
          <w:sz w:val="24"/>
          <w:szCs w:val="24"/>
          <w:lang w:val="sr-Cyrl-RS"/>
        </w:rPr>
        <w:t xml:space="preserve">у вези са избором или </w:t>
      </w:r>
      <w:r>
        <w:rPr>
          <w:rFonts w:ascii="Times New Roman" w:eastAsia="Times New Roman" w:hAnsi="Times New Roman" w:cs="Times New Roman"/>
          <w:sz w:val="24"/>
          <w:szCs w:val="24"/>
          <w:lang w:val="sr-Cyrl-RS"/>
        </w:rPr>
        <w:t>престанком функције</w:t>
      </w:r>
      <w:r w:rsidRPr="006B0A0B">
        <w:rPr>
          <w:rFonts w:ascii="Times New Roman" w:eastAsia="Times New Roman" w:hAnsi="Times New Roman" w:cs="Times New Roman"/>
          <w:sz w:val="24"/>
          <w:szCs w:val="24"/>
          <w:lang w:val="sr-Cyrl-RS"/>
        </w:rPr>
        <w:t xml:space="preserve"> јавних тужилаца и заменика јавних тужилаца</w:t>
      </w:r>
      <w:r w:rsidRPr="00DB78B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Pr="004059FD">
        <w:rPr>
          <w:rFonts w:ascii="Times New Roman" w:eastAsia="Times New Roman" w:hAnsi="Times New Roman" w:cs="Times New Roman"/>
          <w:i/>
          <w:sz w:val="24"/>
          <w:szCs w:val="24"/>
          <w:lang w:val="sr-Cyrl-RS"/>
        </w:rPr>
        <w:t xml:space="preserve"> </w:t>
      </w:r>
      <w:r w:rsidRPr="008C177D">
        <w:rPr>
          <w:rFonts w:ascii="Times New Roman" w:eastAsia="Times New Roman" w:hAnsi="Times New Roman" w:cs="Times New Roman"/>
          <w:sz w:val="24"/>
          <w:szCs w:val="24"/>
          <w:lang w:val="sr-Cyrl-RS"/>
        </w:rPr>
        <w:t>у другим законом одређеним питањима.</w:t>
      </w:r>
      <w:r w:rsidRPr="006B0A0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w:t>
      </w:r>
      <w:r w:rsidRPr="006B0A0B">
        <w:rPr>
          <w:rFonts w:ascii="Times New Roman" w:eastAsia="Times New Roman" w:hAnsi="Times New Roman" w:cs="Times New Roman"/>
          <w:sz w:val="24"/>
          <w:szCs w:val="24"/>
          <w:lang w:val="sr-Cyrl-RS"/>
        </w:rPr>
        <w:t xml:space="preserve">рестанак мандата утврђује председник </w:t>
      </w:r>
      <w:r>
        <w:rPr>
          <w:rFonts w:ascii="Times New Roman" w:eastAsia="Times New Roman" w:hAnsi="Times New Roman" w:cs="Times New Roman"/>
          <w:sz w:val="24"/>
          <w:szCs w:val="24"/>
          <w:lang w:val="sr-Cyrl-RS"/>
        </w:rPr>
        <w:t>Н</w:t>
      </w:r>
      <w:r w:rsidRPr="006B0A0B">
        <w:rPr>
          <w:rFonts w:ascii="Times New Roman" w:eastAsia="Times New Roman" w:hAnsi="Times New Roman" w:cs="Times New Roman"/>
          <w:sz w:val="24"/>
          <w:szCs w:val="24"/>
          <w:lang w:val="sr-Cyrl-RS"/>
        </w:rPr>
        <w:t xml:space="preserve">ародне скупштине. </w:t>
      </w:r>
      <w:r>
        <w:rPr>
          <w:rFonts w:ascii="Times New Roman" w:hAnsi="Times New Roman" w:cs="Times New Roman"/>
          <w:sz w:val="24"/>
          <w:szCs w:val="24"/>
          <w:lang w:val="sr-Cyrl-RS"/>
        </w:rPr>
        <w:t>П</w:t>
      </w:r>
      <w:r w:rsidRPr="006B0A0B">
        <w:rPr>
          <w:rFonts w:ascii="Times New Roman" w:hAnsi="Times New Roman" w:cs="Times New Roman"/>
          <w:sz w:val="24"/>
          <w:szCs w:val="24"/>
          <w:lang w:val="sr-Cyrl-RS"/>
        </w:rPr>
        <w:t xml:space="preserve">ротив одлуке председника </w:t>
      </w:r>
      <w:r>
        <w:rPr>
          <w:rFonts w:ascii="Times New Roman" w:hAnsi="Times New Roman" w:cs="Times New Roman"/>
          <w:sz w:val="24"/>
          <w:szCs w:val="24"/>
          <w:lang w:val="sr-Cyrl-RS"/>
        </w:rPr>
        <w:t>Н</w:t>
      </w:r>
      <w:r w:rsidRPr="006B0A0B">
        <w:rPr>
          <w:rFonts w:ascii="Times New Roman" w:hAnsi="Times New Roman" w:cs="Times New Roman"/>
          <w:sz w:val="24"/>
          <w:szCs w:val="24"/>
          <w:lang w:val="sr-Cyrl-RS"/>
        </w:rPr>
        <w:t>ародне скупштине дозвољена</w:t>
      </w:r>
      <w:r w:rsidR="00D32D9A">
        <w:rPr>
          <w:rFonts w:ascii="Times New Roman" w:hAnsi="Times New Roman" w:cs="Times New Roman"/>
          <w:sz w:val="24"/>
          <w:szCs w:val="24"/>
          <w:lang w:val="sr-Cyrl-RS"/>
        </w:rPr>
        <w:t xml:space="preserve"> је</w:t>
      </w:r>
      <w:r w:rsidRPr="006B0A0B">
        <w:rPr>
          <w:rFonts w:ascii="Times New Roman" w:eastAsia="Times New Roman" w:hAnsi="Times New Roman" w:cs="Times New Roman"/>
          <w:sz w:val="24"/>
          <w:szCs w:val="24"/>
          <w:lang w:val="sr-Cyrl-RS"/>
        </w:rPr>
        <w:t xml:space="preserve"> жалба </w:t>
      </w:r>
      <w:r>
        <w:rPr>
          <w:rFonts w:ascii="Times New Roman" w:eastAsia="Times New Roman" w:hAnsi="Times New Roman" w:cs="Times New Roman"/>
          <w:sz w:val="24"/>
          <w:szCs w:val="24"/>
          <w:lang w:val="sr-Cyrl-RS"/>
        </w:rPr>
        <w:t>У</w:t>
      </w:r>
      <w:r w:rsidRPr="006B0A0B">
        <w:rPr>
          <w:rFonts w:ascii="Times New Roman" w:eastAsia="Times New Roman" w:hAnsi="Times New Roman" w:cs="Times New Roman"/>
          <w:sz w:val="24"/>
          <w:szCs w:val="24"/>
          <w:lang w:val="sr-Cyrl-RS"/>
        </w:rPr>
        <w:t>ставном суду, која искључује право на уставну жалбу.</w:t>
      </w:r>
    </w:p>
    <w:p w:rsidR="0096006B" w:rsidRPr="006B0A0B" w:rsidRDefault="0096006B" w:rsidP="0096006B">
      <w:pPr>
        <w:spacing w:after="0" w:line="320" w:lineRule="exact"/>
        <w:ind w:firstLine="720"/>
        <w:jc w:val="both"/>
        <w:rPr>
          <w:rFonts w:ascii="Times New Roman" w:hAnsi="Times New Roman" w:cs="Times New Roman"/>
          <w:sz w:val="24"/>
          <w:szCs w:val="24"/>
          <w:lang w:val="sr-Cyrl-RS"/>
        </w:rPr>
      </w:pPr>
      <w:r w:rsidRPr="006B0A0B">
        <w:rPr>
          <w:rFonts w:ascii="Times New Roman" w:hAnsi="Times New Roman" w:cs="Times New Roman"/>
          <w:sz w:val="24"/>
          <w:szCs w:val="24"/>
          <w:lang w:val="sr-Cyrl-RS"/>
        </w:rPr>
        <w:t xml:space="preserve">Високи савет тужилаца дужан је да своје одлуке образложи и јавно објави, а да одлуке о предлагању избора и </w:t>
      </w:r>
      <w:r>
        <w:rPr>
          <w:rFonts w:ascii="Times New Roman" w:hAnsi="Times New Roman" w:cs="Times New Roman"/>
          <w:sz w:val="24"/>
          <w:szCs w:val="24"/>
          <w:lang w:val="sr-Cyrl-RS"/>
        </w:rPr>
        <w:t xml:space="preserve">престанка функције </w:t>
      </w:r>
      <w:r w:rsidRPr="006B0A0B">
        <w:rPr>
          <w:rFonts w:ascii="Times New Roman" w:hAnsi="Times New Roman" w:cs="Times New Roman"/>
          <w:sz w:val="24"/>
          <w:szCs w:val="24"/>
          <w:lang w:val="sr-Cyrl-RS"/>
        </w:rPr>
        <w:t>Врховног јавног тужиоца Србије</w:t>
      </w:r>
      <w:r w:rsidRPr="006B0A0B">
        <w:rPr>
          <w:rFonts w:ascii="Times New Roman" w:hAnsi="Times New Roman" w:cs="Times New Roman"/>
          <w:sz w:val="24"/>
          <w:szCs w:val="24"/>
          <w:lang w:val="sr-Latn-RS"/>
        </w:rPr>
        <w:t>,</w:t>
      </w:r>
      <w:r w:rsidRPr="006B0A0B">
        <w:rPr>
          <w:rFonts w:ascii="Times New Roman" w:hAnsi="Times New Roman" w:cs="Times New Roman"/>
          <w:sz w:val="24"/>
          <w:szCs w:val="24"/>
          <w:lang w:val="sr-Cyrl-RS"/>
        </w:rPr>
        <w:t xml:space="preserve"> одлуке о избору јавних тужилаца и заменика јавних тужилаца и о престанку њихових функција и о именовању и разрешењу чланова дисциплинских органа доноси на основу мерила која су утврђена у складу са законом и у законом уређеном поступку.</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165б</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5б</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X</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чланова Високог савета тужилаца</w:t>
      </w:r>
    </w:p>
    <w:p w:rsidR="00D32D9A" w:rsidRPr="00B40350"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C51291" w:rsidRDefault="0096006B" w:rsidP="0096006B">
      <w:pPr>
        <w:spacing w:after="0" w:line="320" w:lineRule="exact"/>
        <w:ind w:firstLine="720"/>
        <w:jc w:val="both"/>
        <w:rPr>
          <w:rFonts w:ascii="Times New Roman" w:hAnsi="Times New Roman" w:cs="Times New Roman"/>
          <w:sz w:val="24"/>
          <w:szCs w:val="24"/>
          <w:lang w:val="sr-Cyrl-RS"/>
        </w:rPr>
      </w:pPr>
      <w:r w:rsidRPr="00C51291">
        <w:rPr>
          <w:rFonts w:ascii="Times New Roman" w:hAnsi="Times New Roman" w:cs="Times New Roman"/>
          <w:sz w:val="24"/>
          <w:szCs w:val="24"/>
          <w:lang w:val="sr-Cyrl-RS"/>
        </w:rPr>
        <w:t>Чланови Високог савета тужилаца не могу бити позвани на одговорност за мишљење дато у поступку пред Високим саветом тужилаца и за гласање при доношењу одлука Високог савета тужилаца, изузев ако учине кривично дело.</w:t>
      </w:r>
    </w:p>
    <w:p w:rsidR="0096006B" w:rsidRPr="00C51291"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C51291">
        <w:rPr>
          <w:rFonts w:ascii="Times New Roman" w:hAnsi="Times New Roman" w:cs="Times New Roman"/>
          <w:sz w:val="24"/>
          <w:szCs w:val="24"/>
          <w:lang w:val="sr-Cyrl-RS"/>
        </w:rPr>
        <w:t>Чланови Високог савета тужилаца</w:t>
      </w:r>
      <w:r w:rsidRPr="00C51291">
        <w:rPr>
          <w:rFonts w:ascii="Times New Roman" w:eastAsia="Times New Roman" w:hAnsi="Times New Roman" w:cs="Times New Roman"/>
          <w:sz w:val="24"/>
          <w:szCs w:val="24"/>
          <w:lang w:val="sr-Cyrl-RS"/>
        </w:rPr>
        <w:t xml:space="preserve"> не могу без одобрења Високог савета тужилаца бити лишени слободе у поступку покренутом због кривичног дела које су учинили као чланови Високог савета тужилаца.</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w:t>
      </w:r>
      <w:r w:rsidR="00D32D9A">
        <w:rPr>
          <w:rFonts w:ascii="Times New Roman" w:hAnsi="Times New Roman" w:cs="Times New Roman"/>
          <w:sz w:val="24"/>
          <w:szCs w:val="24"/>
          <w:lang w:val="sr-Cyrl-RS"/>
        </w:rPr>
        <w:t>в</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5в</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Pr>
          <w:rFonts w:ascii="Times New Roman" w:eastAsiaTheme="minorEastAsia" w:hAnsi="Times New Roman" w:cs="Times New Roman"/>
          <w:spacing w:val="-4"/>
          <w:sz w:val="24"/>
          <w:szCs w:val="24"/>
          <w:lang w:val="sr-Cyrl-RS"/>
        </w:rPr>
        <w:t xml:space="preserve">АМАНДМАН </w:t>
      </w:r>
      <w:r>
        <w:rPr>
          <w:rFonts w:ascii="Times New Roman" w:eastAsiaTheme="minorEastAsia" w:hAnsi="Times New Roman" w:cs="Times New Roman"/>
          <w:spacing w:val="-4"/>
          <w:sz w:val="24"/>
          <w:szCs w:val="24"/>
          <w:lang w:val="sr-Latn-RS"/>
        </w:rPr>
        <w:t>XXXI</w:t>
      </w:r>
    </w:p>
    <w:p w:rsidR="0096006B" w:rsidRPr="007F6CD1"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Pr="008C177D"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r w:rsidRPr="008C177D">
        <w:rPr>
          <w:rFonts w:ascii="Times New Roman" w:eastAsiaTheme="minorEastAsia" w:hAnsi="Times New Roman" w:cs="Times New Roman"/>
          <w:spacing w:val="-4"/>
          <w:sz w:val="24"/>
          <w:szCs w:val="24"/>
          <w:lang w:val="sr-Cyrl-RS"/>
        </w:rPr>
        <w:t>9. Правосудна академија</w:t>
      </w:r>
    </w:p>
    <w:p w:rsidR="008C177D" w:rsidRDefault="008C177D" w:rsidP="0096006B">
      <w:pPr>
        <w:spacing w:after="0" w:line="320" w:lineRule="exact"/>
        <w:ind w:firstLine="720"/>
        <w:jc w:val="center"/>
        <w:rPr>
          <w:rFonts w:ascii="Times New Roman" w:eastAsiaTheme="minorEastAsia" w:hAnsi="Times New Roman" w:cs="Times New Roman"/>
          <w:b/>
          <w:spacing w:val="-4"/>
          <w:sz w:val="24"/>
          <w:szCs w:val="24"/>
          <w:lang w:val="sr-Cyrl-RS"/>
        </w:rPr>
      </w:pP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Правосудна академија је самостална институција која обучава судије, јавне тужиоце и заменике јавних тужилаца, као и кандидате за те функције и врши друге послове одређене законом.</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 xml:space="preserve">Састав органа управљања Правосудне академије одражава састав Високог савета судства и Високог савета тужилаца. </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 xml:space="preserve">Положај, организација и послови Правосудне академије уређују се законом. </w:t>
      </w:r>
    </w:p>
    <w:p w:rsidR="008C177D" w:rsidRDefault="008C177D"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4B1878" w:rsidRDefault="008C177D"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w:t>
      </w:r>
      <w:r w:rsidR="004B1878">
        <w:rPr>
          <w:rFonts w:ascii="Times New Roman" w:hAnsi="Times New Roman" w:cs="Times New Roman"/>
          <w:sz w:val="24"/>
          <w:szCs w:val="24"/>
          <w:lang w:val="sr-Cyrl-RS"/>
        </w:rPr>
        <w:t>м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изнад члана </w:t>
      </w:r>
      <w:r w:rsidR="004B1878">
        <w:rPr>
          <w:rFonts w:ascii="Times New Roman" w:hAnsi="Times New Roman" w:cs="Times New Roman"/>
          <w:sz w:val="24"/>
          <w:szCs w:val="24"/>
          <w:lang w:val="sr-Cyrl-RS"/>
        </w:rPr>
        <w:t xml:space="preserve">165г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 ознака за Одељак</w:t>
      </w:r>
      <w:r>
        <w:rPr>
          <w:rFonts w:ascii="Times New Roman" w:hAnsi="Times New Roman" w:cs="Times New Roman"/>
          <w:sz w:val="24"/>
          <w:szCs w:val="24"/>
          <w:lang w:val="sr-Cyrl-RS"/>
        </w:rPr>
        <w:t xml:space="preserve"> 9.</w:t>
      </w:r>
      <w:r w:rsidRPr="00B40350">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нови</w:t>
      </w:r>
      <w:r w:rsidRPr="00B40350">
        <w:rPr>
          <w:rFonts w:ascii="Times New Roman" w:hAnsi="Times New Roman" w:cs="Times New Roman"/>
          <w:sz w:val="24"/>
          <w:szCs w:val="24"/>
          <w:lang w:val="sr-Cyrl-RS"/>
        </w:rPr>
        <w:t xml:space="preserve"> назив Одељка</w:t>
      </w:r>
      <w:r>
        <w:rPr>
          <w:rFonts w:ascii="Times New Roman" w:hAnsi="Times New Roman" w:cs="Times New Roman"/>
          <w:sz w:val="24"/>
          <w:szCs w:val="24"/>
          <w:lang w:val="sr-Cyrl-RS"/>
        </w:rPr>
        <w:t xml:space="preserve"> 9.</w:t>
      </w:r>
      <w:r w:rsidRPr="00B40350">
        <w:rPr>
          <w:rFonts w:ascii="Times New Roman" w:hAnsi="Times New Roman" w:cs="Times New Roman"/>
          <w:sz w:val="24"/>
          <w:szCs w:val="24"/>
          <w:lang w:val="sr-Cyrl-RS"/>
        </w:rPr>
        <w:t xml:space="preserve"> и </w:t>
      </w:r>
      <w:r w:rsidR="0096006B" w:rsidRPr="00B40350">
        <w:rPr>
          <w:rFonts w:ascii="Times New Roman" w:hAnsi="Times New Roman" w:cs="Times New Roman"/>
          <w:sz w:val="24"/>
          <w:szCs w:val="24"/>
          <w:lang w:val="sr-Cyrl-RS"/>
        </w:rPr>
        <w:t xml:space="preserve"> </w:t>
      </w:r>
      <w:r w:rsidR="0096006B">
        <w:rPr>
          <w:rFonts w:ascii="Times New Roman" w:hAnsi="Times New Roman" w:cs="Times New Roman"/>
          <w:sz w:val="24"/>
          <w:szCs w:val="24"/>
          <w:lang w:val="sr-Cyrl-RS"/>
        </w:rPr>
        <w:t>додаје се</w:t>
      </w:r>
      <w:r>
        <w:rPr>
          <w:rFonts w:ascii="Times New Roman" w:hAnsi="Times New Roman" w:cs="Times New Roman"/>
          <w:sz w:val="24"/>
          <w:szCs w:val="24"/>
          <w:lang w:val="sr-Cyrl-RS"/>
        </w:rPr>
        <w:t xml:space="preserve"> назив члана 165г и</w:t>
      </w:r>
      <w:r w:rsidR="0096006B">
        <w:rPr>
          <w:rFonts w:ascii="Times New Roman" w:hAnsi="Times New Roman" w:cs="Times New Roman"/>
          <w:sz w:val="24"/>
          <w:szCs w:val="24"/>
          <w:lang w:val="sr-Cyrl-RS"/>
        </w:rPr>
        <w:t xml:space="preserve"> члан 165г</w:t>
      </w:r>
      <w:r w:rsidR="004B1878">
        <w:rPr>
          <w:rFonts w:ascii="Times New Roman" w:hAnsi="Times New Roman" w:cs="Times New Roman"/>
          <w:sz w:val="24"/>
          <w:szCs w:val="24"/>
          <w:lang w:val="sr-Cyrl-RS"/>
        </w:rPr>
        <w:t>.</w:t>
      </w:r>
    </w:p>
    <w:p w:rsidR="0096006B" w:rsidRPr="00386044" w:rsidRDefault="0096006B"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 </w:t>
      </w: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386044">
        <w:rPr>
          <w:rFonts w:ascii="Times New Roman" w:hAnsi="Times New Roman" w:cs="Times New Roman"/>
          <w:sz w:val="24"/>
          <w:szCs w:val="24"/>
          <w:lang w:val="sr-Cyrl-RS"/>
        </w:rPr>
        <w:t>АМАНДМАН XXX</w:t>
      </w:r>
      <w:r>
        <w:rPr>
          <w:rFonts w:ascii="Times New Roman" w:hAnsi="Times New Roman" w:cs="Times New Roman"/>
          <w:sz w:val="24"/>
          <w:szCs w:val="24"/>
          <w:lang w:val="sr-Latn-RS"/>
        </w:rPr>
        <w:t>II</w:t>
      </w:r>
    </w:p>
    <w:p w:rsidR="0096006B" w:rsidRPr="00386044" w:rsidRDefault="0096006B" w:rsidP="0096006B">
      <w:pPr>
        <w:spacing w:after="0" w:line="320" w:lineRule="exact"/>
        <w:ind w:firstLine="720"/>
        <w:jc w:val="center"/>
        <w:rPr>
          <w:rFonts w:ascii="Times New Roman" w:hAnsi="Times New Roman" w:cs="Times New Roman"/>
          <w:sz w:val="24"/>
          <w:szCs w:val="24"/>
          <w:lang w:val="sr-Cyrl-RS"/>
        </w:rPr>
      </w:pPr>
    </w:p>
    <w:p w:rsidR="0096006B" w:rsidRPr="00386044" w:rsidRDefault="0096006B" w:rsidP="0096006B">
      <w:pPr>
        <w:spacing w:after="0" w:line="320" w:lineRule="exact"/>
        <w:ind w:firstLine="720"/>
        <w:jc w:val="both"/>
        <w:rPr>
          <w:rStyle w:val="apple-converted-space"/>
          <w:rFonts w:ascii="Times New Roman" w:hAnsi="Times New Roman" w:cs="Times New Roman"/>
          <w:sz w:val="24"/>
          <w:szCs w:val="24"/>
          <w:lang w:val="sr-Cyrl-RS"/>
        </w:rPr>
      </w:pPr>
      <w:r w:rsidRPr="00386044">
        <w:rPr>
          <w:rFonts w:ascii="Times New Roman" w:hAnsi="Times New Roman" w:cs="Times New Roman"/>
          <w:sz w:val="24"/>
          <w:szCs w:val="24"/>
          <w:lang w:val="sr-Cyrl-RS"/>
        </w:rPr>
        <w:t>Пет судија Уставног суда бира Народна ску</w:t>
      </w:r>
      <w:r>
        <w:rPr>
          <w:rFonts w:ascii="Times New Roman" w:hAnsi="Times New Roman" w:cs="Times New Roman"/>
          <w:sz w:val="24"/>
          <w:szCs w:val="24"/>
          <w:lang w:val="sr-Cyrl-RS"/>
        </w:rPr>
        <w:t>пштина, пет именује председник Р</w:t>
      </w:r>
      <w:r w:rsidRPr="00386044">
        <w:rPr>
          <w:rFonts w:ascii="Times New Roman" w:hAnsi="Times New Roman" w:cs="Times New Roman"/>
          <w:sz w:val="24"/>
          <w:szCs w:val="24"/>
          <w:lang w:val="sr-Cyrl-RS"/>
        </w:rPr>
        <w:t>епублике, а пет општа седница Врховног суда Србије.</w:t>
      </w:r>
      <w:r w:rsidRPr="00386044">
        <w:rPr>
          <w:rStyle w:val="apple-converted-space"/>
          <w:rFonts w:ascii="Times New Roman" w:hAnsi="Times New Roman" w:cs="Times New Roman"/>
          <w:sz w:val="24"/>
          <w:szCs w:val="24"/>
          <w:lang w:val="sr-Cyrl-RS"/>
        </w:rPr>
        <w:t> </w:t>
      </w:r>
    </w:p>
    <w:p w:rsidR="0096006B" w:rsidRPr="00386044" w:rsidRDefault="0096006B" w:rsidP="0096006B">
      <w:pPr>
        <w:spacing w:after="0" w:line="320" w:lineRule="exact"/>
        <w:ind w:firstLine="720"/>
        <w:jc w:val="both"/>
        <w:rPr>
          <w:rFonts w:ascii="Times New Roman" w:hAnsi="Times New Roman" w:cs="Times New Roman"/>
          <w:sz w:val="24"/>
          <w:szCs w:val="24"/>
          <w:lang w:val="sr-Cyrl-RS"/>
        </w:rPr>
      </w:pPr>
      <w:r w:rsidRPr="00386044">
        <w:rPr>
          <w:rFonts w:ascii="Times New Roman" w:hAnsi="Times New Roman" w:cs="Times New Roman"/>
          <w:sz w:val="24"/>
          <w:szCs w:val="24"/>
          <w:lang w:val="sr-Cyrl-RS"/>
        </w:rPr>
        <w:t>Народна скупштина бира пе</w:t>
      </w:r>
      <w:r>
        <w:rPr>
          <w:rFonts w:ascii="Times New Roman" w:hAnsi="Times New Roman" w:cs="Times New Roman"/>
          <w:sz w:val="24"/>
          <w:szCs w:val="24"/>
          <w:lang w:val="sr-Cyrl-RS"/>
        </w:rPr>
        <w:t>т судија Уставног суда између десет</w:t>
      </w:r>
      <w:r w:rsidRPr="00386044">
        <w:rPr>
          <w:rFonts w:ascii="Times New Roman" w:hAnsi="Times New Roman" w:cs="Times New Roman"/>
          <w:sz w:val="24"/>
          <w:szCs w:val="24"/>
          <w:lang w:val="sr-Cyrl-RS"/>
        </w:rPr>
        <w:t xml:space="preserve"> кандидата које предложи председник Републике, председник Републике именује пе</w:t>
      </w:r>
      <w:r>
        <w:rPr>
          <w:rFonts w:ascii="Times New Roman" w:hAnsi="Times New Roman" w:cs="Times New Roman"/>
          <w:sz w:val="24"/>
          <w:szCs w:val="24"/>
          <w:lang w:val="sr-Cyrl-RS"/>
        </w:rPr>
        <w:t>т судија Уставног суда између десет</w:t>
      </w:r>
      <w:r w:rsidRPr="00386044">
        <w:rPr>
          <w:rFonts w:ascii="Times New Roman" w:hAnsi="Times New Roman" w:cs="Times New Roman"/>
          <w:sz w:val="24"/>
          <w:szCs w:val="24"/>
          <w:lang w:val="sr-Cyrl-RS"/>
        </w:rPr>
        <w:t xml:space="preserve"> кандидата које предложи Народна скупштина, а општа седница Врховног суда Срб</w:t>
      </w:r>
      <w:r>
        <w:rPr>
          <w:rFonts w:ascii="Times New Roman" w:hAnsi="Times New Roman" w:cs="Times New Roman"/>
          <w:sz w:val="24"/>
          <w:szCs w:val="24"/>
          <w:lang w:val="sr-Cyrl-RS"/>
        </w:rPr>
        <w:t>ије именује пет судија између десет</w:t>
      </w:r>
      <w:r w:rsidRPr="00386044">
        <w:rPr>
          <w:rFonts w:ascii="Times New Roman" w:hAnsi="Times New Roman" w:cs="Times New Roman"/>
          <w:sz w:val="24"/>
          <w:szCs w:val="24"/>
          <w:lang w:val="sr-Cyrl-RS"/>
        </w:rPr>
        <w:t xml:space="preserve"> кандидата које на заједничкој седници предложе Високи савет судства и  Високи савет тужилаца.</w:t>
      </w:r>
    </w:p>
    <w:p w:rsidR="0096006B" w:rsidRPr="00386044" w:rsidRDefault="0096006B" w:rsidP="0096006B">
      <w:pPr>
        <w:spacing w:after="0" w:line="320" w:lineRule="exact"/>
        <w:ind w:firstLine="720"/>
        <w:jc w:val="both"/>
        <w:rPr>
          <w:rFonts w:ascii="Times New Roman" w:hAnsi="Times New Roman" w:cs="Times New Roman"/>
          <w:sz w:val="24"/>
          <w:szCs w:val="24"/>
          <w:lang w:val="sr-Cyrl-RS"/>
        </w:rPr>
      </w:pPr>
    </w:p>
    <w:p w:rsidR="0096006B" w:rsidRPr="00386044" w:rsidRDefault="0096006B" w:rsidP="0096006B">
      <w:pPr>
        <w:spacing w:after="0" w:line="320" w:lineRule="exact"/>
        <w:ind w:firstLine="720"/>
        <w:rPr>
          <w:rFonts w:ascii="Times New Roman" w:eastAsia="Times New Roman" w:hAnsi="Times New Roman" w:cs="Times New Roman"/>
          <w:sz w:val="24"/>
          <w:szCs w:val="24"/>
          <w:lang w:val="sr-Cyrl-RS"/>
        </w:rPr>
      </w:pPr>
      <w:r w:rsidRPr="00386044">
        <w:rPr>
          <w:rFonts w:ascii="Times New Roman" w:eastAsia="Times New Roman" w:hAnsi="Times New Roman" w:cs="Times New Roman"/>
          <w:sz w:val="24"/>
          <w:szCs w:val="24"/>
          <w:lang w:val="sr-Cyrl-RS"/>
        </w:rPr>
        <w:t xml:space="preserve"> Овим амандманом </w:t>
      </w:r>
      <w:r>
        <w:rPr>
          <w:rFonts w:ascii="Times New Roman" w:eastAsia="Times New Roman" w:hAnsi="Times New Roman" w:cs="Times New Roman"/>
          <w:sz w:val="24"/>
          <w:szCs w:val="24"/>
          <w:lang w:val="sr-Cyrl-RS"/>
        </w:rPr>
        <w:t xml:space="preserve">замењује </w:t>
      </w:r>
      <w:r w:rsidRPr="00386044">
        <w:rPr>
          <w:rFonts w:ascii="Times New Roman" w:eastAsia="Times New Roman" w:hAnsi="Times New Roman" w:cs="Times New Roman"/>
          <w:sz w:val="24"/>
          <w:szCs w:val="24"/>
          <w:lang w:val="sr-Cyrl-RS"/>
        </w:rPr>
        <w:t>се члан 17</w:t>
      </w:r>
      <w:r w:rsidR="008C177D">
        <w:rPr>
          <w:rFonts w:ascii="Times New Roman" w:eastAsia="Times New Roman" w:hAnsi="Times New Roman" w:cs="Times New Roman"/>
          <w:sz w:val="24"/>
          <w:szCs w:val="24"/>
          <w:lang w:val="sr-Cyrl-RS"/>
        </w:rPr>
        <w:t>2</w:t>
      </w:r>
      <w:r w:rsidRPr="00386044">
        <w:rPr>
          <w:rFonts w:ascii="Times New Roman" w:eastAsia="Times New Roman" w:hAnsi="Times New Roman" w:cs="Times New Roman"/>
          <w:sz w:val="24"/>
          <w:szCs w:val="24"/>
          <w:lang w:val="sr-Cyrl-RS"/>
        </w:rPr>
        <w:t xml:space="preserve">. ст. 2. и 3. Устава Републике Србије. </w:t>
      </w:r>
    </w:p>
    <w:p w:rsidR="0096006B" w:rsidRPr="00386044" w:rsidRDefault="0096006B" w:rsidP="0096006B">
      <w:pPr>
        <w:spacing w:after="0" w:line="320" w:lineRule="exact"/>
        <w:ind w:firstLine="720"/>
        <w:rPr>
          <w:rFonts w:ascii="Times New Roman" w:eastAsia="Times New Roman" w:hAnsi="Times New Roman" w:cs="Times New Roman"/>
          <w:sz w:val="24"/>
          <w:szCs w:val="24"/>
          <w:lang w:val="sr-Cyrl-RS"/>
        </w:rPr>
      </w:pPr>
    </w:p>
    <w:p w:rsidR="0096006B" w:rsidRPr="007F6CD1"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 w:rsidR="00985F7C" w:rsidRDefault="00985F7C"/>
    <w:sectPr w:rsidR="00985F7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F2" w:rsidRDefault="000058F2">
      <w:pPr>
        <w:spacing w:after="0" w:line="240" w:lineRule="auto"/>
      </w:pPr>
      <w:r>
        <w:separator/>
      </w:r>
    </w:p>
  </w:endnote>
  <w:endnote w:type="continuationSeparator" w:id="0">
    <w:p w:rsidR="000058F2" w:rsidRDefault="0000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865605"/>
      <w:docPartObj>
        <w:docPartGallery w:val="Page Numbers (Bottom of Page)"/>
        <w:docPartUnique/>
      </w:docPartObj>
    </w:sdtPr>
    <w:sdtEndPr>
      <w:rPr>
        <w:rFonts w:ascii="Times New Roman" w:hAnsi="Times New Roman" w:cs="Times New Roman"/>
        <w:noProof/>
      </w:rPr>
    </w:sdtEndPr>
    <w:sdtContent>
      <w:p w:rsidR="000A5610" w:rsidRPr="000A5610" w:rsidRDefault="00DC0AEE">
        <w:pPr>
          <w:pStyle w:val="Footer"/>
          <w:jc w:val="right"/>
          <w:rPr>
            <w:rFonts w:ascii="Times New Roman" w:hAnsi="Times New Roman" w:cs="Times New Roman"/>
          </w:rPr>
        </w:pPr>
        <w:r w:rsidRPr="000A5610">
          <w:rPr>
            <w:rFonts w:ascii="Times New Roman" w:hAnsi="Times New Roman" w:cs="Times New Roman"/>
          </w:rPr>
          <w:fldChar w:fldCharType="begin"/>
        </w:r>
        <w:r w:rsidRPr="000A5610">
          <w:rPr>
            <w:rFonts w:ascii="Times New Roman" w:hAnsi="Times New Roman" w:cs="Times New Roman"/>
          </w:rPr>
          <w:instrText xml:space="preserve"> PAGE   \* MERGEFORMAT </w:instrText>
        </w:r>
        <w:r w:rsidRPr="000A5610">
          <w:rPr>
            <w:rFonts w:ascii="Times New Roman" w:hAnsi="Times New Roman" w:cs="Times New Roman"/>
          </w:rPr>
          <w:fldChar w:fldCharType="separate"/>
        </w:r>
        <w:r w:rsidR="009E3004">
          <w:rPr>
            <w:rFonts w:ascii="Times New Roman" w:hAnsi="Times New Roman" w:cs="Times New Roman"/>
            <w:noProof/>
          </w:rPr>
          <w:t>14</w:t>
        </w:r>
        <w:r w:rsidRPr="000A5610">
          <w:rPr>
            <w:rFonts w:ascii="Times New Roman" w:hAnsi="Times New Roman" w:cs="Times New Roman"/>
            <w:noProof/>
          </w:rPr>
          <w:fldChar w:fldCharType="end"/>
        </w:r>
      </w:p>
    </w:sdtContent>
  </w:sdt>
  <w:p w:rsidR="000A5610" w:rsidRDefault="0000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F2" w:rsidRDefault="000058F2">
      <w:pPr>
        <w:spacing w:after="0" w:line="240" w:lineRule="auto"/>
      </w:pPr>
      <w:r>
        <w:separator/>
      </w:r>
    </w:p>
  </w:footnote>
  <w:footnote w:type="continuationSeparator" w:id="0">
    <w:p w:rsidR="000058F2" w:rsidRDefault="00005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6B"/>
    <w:rsid w:val="000058F2"/>
    <w:rsid w:val="000064E6"/>
    <w:rsid w:val="0003620D"/>
    <w:rsid w:val="000554F8"/>
    <w:rsid w:val="000D50E3"/>
    <w:rsid w:val="000F6F71"/>
    <w:rsid w:val="001241A9"/>
    <w:rsid w:val="0019053A"/>
    <w:rsid w:val="002B57CD"/>
    <w:rsid w:val="002F3BF3"/>
    <w:rsid w:val="002F4029"/>
    <w:rsid w:val="00307ECC"/>
    <w:rsid w:val="003332D9"/>
    <w:rsid w:val="00350E9E"/>
    <w:rsid w:val="0035735E"/>
    <w:rsid w:val="004B1831"/>
    <w:rsid w:val="004B1878"/>
    <w:rsid w:val="004D2948"/>
    <w:rsid w:val="00560A78"/>
    <w:rsid w:val="0058685B"/>
    <w:rsid w:val="006A0549"/>
    <w:rsid w:val="006C6418"/>
    <w:rsid w:val="00714647"/>
    <w:rsid w:val="00732F98"/>
    <w:rsid w:val="00736D14"/>
    <w:rsid w:val="007D01F9"/>
    <w:rsid w:val="0080421E"/>
    <w:rsid w:val="00811641"/>
    <w:rsid w:val="00895AEC"/>
    <w:rsid w:val="008C177D"/>
    <w:rsid w:val="00913F9A"/>
    <w:rsid w:val="0096006B"/>
    <w:rsid w:val="0097563F"/>
    <w:rsid w:val="0098475C"/>
    <w:rsid w:val="00985F7C"/>
    <w:rsid w:val="009C7467"/>
    <w:rsid w:val="009E3004"/>
    <w:rsid w:val="00C81F4F"/>
    <w:rsid w:val="00CF1659"/>
    <w:rsid w:val="00D255A6"/>
    <w:rsid w:val="00D32D9A"/>
    <w:rsid w:val="00D62693"/>
    <w:rsid w:val="00DB4193"/>
    <w:rsid w:val="00DC0AEE"/>
    <w:rsid w:val="00ED703C"/>
    <w:rsid w:val="00F3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E9C79-9780-4D83-A510-B0710826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06B"/>
    <w:pPr>
      <w:spacing w:after="160" w:line="259" w:lineRule="auto"/>
      <w:jc w:val="left"/>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006B"/>
  </w:style>
  <w:style w:type="paragraph" w:styleId="Footer">
    <w:name w:val="footer"/>
    <w:basedOn w:val="Normal"/>
    <w:link w:val="FooterChar"/>
    <w:uiPriority w:val="99"/>
    <w:unhideWhenUsed/>
    <w:rsid w:val="0096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6B"/>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Natasa</cp:lastModifiedBy>
  <cp:revision>2</cp:revision>
  <dcterms:created xsi:type="dcterms:W3CDTF">2018-10-16T06:26:00Z</dcterms:created>
  <dcterms:modified xsi:type="dcterms:W3CDTF">2018-10-16T06:26:00Z</dcterms:modified>
</cp:coreProperties>
</file>